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A26" w:rsidRPr="002178B5" w:rsidRDefault="00A83278" w:rsidP="00596A26">
      <w:pPr>
        <w:jc w:val="center"/>
        <w:rPr>
          <w:b/>
          <w:sz w:val="28"/>
          <w:szCs w:val="28"/>
        </w:rPr>
      </w:pPr>
      <w:r w:rsidRPr="002178B5">
        <w:rPr>
          <w:b/>
          <w:sz w:val="28"/>
          <w:szCs w:val="28"/>
        </w:rPr>
        <w:t xml:space="preserve"> </w:t>
      </w:r>
      <w:r w:rsidR="00596A26" w:rsidRPr="002178B5">
        <w:rPr>
          <w:b/>
          <w:sz w:val="28"/>
          <w:szCs w:val="28"/>
        </w:rPr>
        <w:t xml:space="preserve">Пояснительная записка об исполнении городского бюджета </w:t>
      </w:r>
    </w:p>
    <w:p w:rsidR="00596A26" w:rsidRPr="002178B5" w:rsidRDefault="00596A26" w:rsidP="00596A26">
      <w:pPr>
        <w:jc w:val="center"/>
        <w:rPr>
          <w:b/>
          <w:sz w:val="28"/>
          <w:szCs w:val="28"/>
        </w:rPr>
      </w:pPr>
      <w:r w:rsidRPr="002178B5">
        <w:rPr>
          <w:b/>
          <w:sz w:val="28"/>
          <w:szCs w:val="28"/>
        </w:rPr>
        <w:t xml:space="preserve">за </w:t>
      </w:r>
      <w:r w:rsidR="00DF49AB" w:rsidRPr="002178B5">
        <w:rPr>
          <w:b/>
          <w:sz w:val="28"/>
          <w:szCs w:val="28"/>
          <w:lang w:val="en-US"/>
        </w:rPr>
        <w:t>I</w:t>
      </w:r>
      <w:r w:rsidR="00DF49AB" w:rsidRPr="002178B5">
        <w:rPr>
          <w:b/>
          <w:sz w:val="28"/>
          <w:szCs w:val="28"/>
        </w:rPr>
        <w:t xml:space="preserve"> </w:t>
      </w:r>
      <w:r w:rsidR="005C3589">
        <w:rPr>
          <w:b/>
          <w:sz w:val="28"/>
          <w:szCs w:val="28"/>
        </w:rPr>
        <w:t>полугодие</w:t>
      </w:r>
      <w:r w:rsidR="00DF49AB" w:rsidRPr="002178B5">
        <w:rPr>
          <w:b/>
          <w:sz w:val="28"/>
          <w:szCs w:val="28"/>
        </w:rPr>
        <w:t xml:space="preserve"> 2017</w:t>
      </w:r>
      <w:r w:rsidRPr="002178B5">
        <w:rPr>
          <w:b/>
          <w:sz w:val="28"/>
          <w:szCs w:val="28"/>
        </w:rPr>
        <w:t xml:space="preserve"> года</w:t>
      </w:r>
    </w:p>
    <w:p w:rsidR="00596A26" w:rsidRPr="002178B5" w:rsidRDefault="00596A26" w:rsidP="00596A2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90A76" w:rsidRPr="002178B5" w:rsidRDefault="00790A76" w:rsidP="00790A76">
      <w:pPr>
        <w:ind w:firstLine="709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Исполнение городского бюджета в течение </w:t>
      </w:r>
      <w:r w:rsidRPr="002178B5">
        <w:rPr>
          <w:sz w:val="28"/>
          <w:szCs w:val="28"/>
          <w:lang w:val="en-US"/>
        </w:rPr>
        <w:t>I</w:t>
      </w:r>
      <w:r w:rsidRPr="002178B5">
        <w:rPr>
          <w:sz w:val="28"/>
          <w:szCs w:val="28"/>
        </w:rPr>
        <w:t xml:space="preserve"> </w:t>
      </w:r>
      <w:r w:rsidR="005C3589">
        <w:rPr>
          <w:sz w:val="28"/>
          <w:szCs w:val="28"/>
        </w:rPr>
        <w:t>полугодия</w:t>
      </w:r>
      <w:r w:rsidRPr="002178B5">
        <w:rPr>
          <w:sz w:val="28"/>
          <w:szCs w:val="28"/>
        </w:rPr>
        <w:t xml:space="preserve"> 201</w:t>
      </w:r>
      <w:r w:rsidR="00EA1ECA" w:rsidRPr="002178B5">
        <w:rPr>
          <w:sz w:val="28"/>
          <w:szCs w:val="28"/>
        </w:rPr>
        <w:t>7</w:t>
      </w:r>
      <w:r w:rsidRPr="002178B5">
        <w:rPr>
          <w:sz w:val="28"/>
          <w:szCs w:val="28"/>
        </w:rPr>
        <w:t xml:space="preserve"> года осуществлялось в соответствии с </w:t>
      </w:r>
      <w:r w:rsidRPr="002178B5">
        <w:rPr>
          <w:rFonts w:eastAsia="Calibri"/>
          <w:sz w:val="28"/>
          <w:szCs w:val="28"/>
        </w:rPr>
        <w:t xml:space="preserve"> решением </w:t>
      </w:r>
      <w:r w:rsidRPr="002178B5">
        <w:rPr>
          <w:sz w:val="28"/>
          <w:szCs w:val="28"/>
        </w:rPr>
        <w:t xml:space="preserve">Благовещенской городской Думы от 08.12.2016 № 28/131 «О городском бюджете на 2017 год и плановый период 2018 и 2019 годов». </w:t>
      </w:r>
    </w:p>
    <w:p w:rsidR="00CE4A2B" w:rsidRDefault="00CE4A2B" w:rsidP="00CE4A2B">
      <w:pPr>
        <w:ind w:firstLine="709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По доходам бюджет города Благовещенска </w:t>
      </w:r>
      <w:r>
        <w:rPr>
          <w:sz w:val="28"/>
          <w:szCs w:val="28"/>
        </w:rPr>
        <w:t xml:space="preserve">за </w:t>
      </w:r>
      <w:r w:rsidRPr="002F5532">
        <w:rPr>
          <w:sz w:val="28"/>
          <w:szCs w:val="28"/>
          <w:lang w:val="en-US"/>
        </w:rPr>
        <w:t>I</w:t>
      </w:r>
      <w:r w:rsidRPr="002F55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полугодие 2017 года  </w:t>
      </w:r>
      <w:r w:rsidRPr="00EA4BC2">
        <w:rPr>
          <w:sz w:val="28"/>
          <w:szCs w:val="28"/>
        </w:rPr>
        <w:t xml:space="preserve">исполнен на </w:t>
      </w:r>
      <w:r>
        <w:rPr>
          <w:sz w:val="28"/>
          <w:szCs w:val="28"/>
        </w:rPr>
        <w:t xml:space="preserve">31,6 </w:t>
      </w:r>
      <w:r w:rsidRPr="00EA4BC2">
        <w:rPr>
          <w:sz w:val="28"/>
          <w:szCs w:val="28"/>
        </w:rPr>
        <w:t>процент</w:t>
      </w:r>
      <w:r>
        <w:rPr>
          <w:sz w:val="28"/>
          <w:szCs w:val="28"/>
        </w:rPr>
        <w:t>а к утвержденному плану на год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4 713 437,0</w:t>
      </w:r>
      <w:r w:rsidRPr="00EA4BC2">
        <w:rPr>
          <w:sz w:val="28"/>
          <w:szCs w:val="28"/>
        </w:rPr>
        <w:t> тыс. рублей</w:t>
      </w:r>
      <w:r>
        <w:rPr>
          <w:sz w:val="28"/>
          <w:szCs w:val="28"/>
        </w:rPr>
        <w:t>, исполнено 1 487 921,6</w:t>
      </w:r>
      <w:r w:rsidRPr="00EA4BC2">
        <w:rPr>
          <w:sz w:val="28"/>
          <w:szCs w:val="28"/>
        </w:rPr>
        <w:t> тыс. рублей).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По налоговым и неналоговым доходам исполнение составило </w:t>
      </w:r>
      <w:r>
        <w:rPr>
          <w:sz w:val="28"/>
          <w:szCs w:val="28"/>
        </w:rPr>
        <w:t>42,7</w:t>
      </w:r>
      <w:r w:rsidRPr="00EA4BC2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 xml:space="preserve"> 2 778 499,5</w:t>
      </w:r>
      <w:r w:rsidRPr="00EA4BC2">
        <w:rPr>
          <w:sz w:val="28"/>
          <w:szCs w:val="28"/>
        </w:rPr>
        <w:t xml:space="preserve"> тыс. рублей, </w:t>
      </w:r>
      <w:r>
        <w:rPr>
          <w:sz w:val="28"/>
          <w:szCs w:val="28"/>
        </w:rPr>
        <w:t>исполнено 1 186 463,7</w:t>
      </w:r>
      <w:r w:rsidRPr="00EA4BC2">
        <w:rPr>
          <w:sz w:val="28"/>
          <w:szCs w:val="28"/>
        </w:rPr>
        <w:t> тыс. рублей</w:t>
      </w:r>
      <w:r>
        <w:rPr>
          <w:sz w:val="28"/>
          <w:szCs w:val="28"/>
        </w:rPr>
        <w:t>)</w:t>
      </w:r>
      <w:r w:rsidRPr="00EA4BC2">
        <w:rPr>
          <w:sz w:val="28"/>
          <w:szCs w:val="28"/>
        </w:rPr>
        <w:t>, из них: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EA4BC2">
        <w:rPr>
          <w:i/>
          <w:sz w:val="28"/>
          <w:szCs w:val="28"/>
        </w:rPr>
        <w:t xml:space="preserve">налог на доходы физических лиц исполнен на </w:t>
      </w:r>
      <w:r>
        <w:rPr>
          <w:i/>
          <w:sz w:val="28"/>
          <w:szCs w:val="28"/>
        </w:rPr>
        <w:t>43,7</w:t>
      </w:r>
      <w:r w:rsidRPr="00EA4BC2">
        <w:rPr>
          <w:i/>
          <w:sz w:val="28"/>
          <w:szCs w:val="28"/>
        </w:rPr>
        <w:t xml:space="preserve"> процента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 xml:space="preserve">1 073 000,0 </w:t>
      </w:r>
      <w:r w:rsidRPr="00EA4BC2">
        <w:rPr>
          <w:sz w:val="28"/>
          <w:szCs w:val="28"/>
        </w:rPr>
        <w:t xml:space="preserve">тыс. рублей, исполнено </w:t>
      </w:r>
      <w:r>
        <w:rPr>
          <w:sz w:val="28"/>
          <w:szCs w:val="28"/>
        </w:rPr>
        <w:t>468 991,9</w:t>
      </w:r>
      <w:r w:rsidRPr="00EA4BC2">
        <w:rPr>
          <w:sz w:val="28"/>
          <w:szCs w:val="28"/>
        </w:rPr>
        <w:t xml:space="preserve"> тыс. рублей);</w:t>
      </w:r>
    </w:p>
    <w:p w:rsidR="00CE4A2B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E52747">
        <w:rPr>
          <w:i/>
          <w:sz w:val="28"/>
          <w:szCs w:val="28"/>
        </w:rPr>
        <w:t>доходы от уплаты акцизов на нефтепродукты</w:t>
      </w:r>
      <w:r>
        <w:rPr>
          <w:i/>
          <w:sz w:val="28"/>
          <w:szCs w:val="28"/>
        </w:rPr>
        <w:t xml:space="preserve"> </w:t>
      </w:r>
      <w:r w:rsidRPr="00EA4BC2">
        <w:rPr>
          <w:i/>
          <w:sz w:val="28"/>
          <w:szCs w:val="28"/>
        </w:rPr>
        <w:t xml:space="preserve">исполнены на </w:t>
      </w:r>
      <w:r>
        <w:rPr>
          <w:i/>
          <w:sz w:val="28"/>
          <w:szCs w:val="28"/>
        </w:rPr>
        <w:t>40,5</w:t>
      </w:r>
      <w:r w:rsidRPr="00EA4BC2">
        <w:rPr>
          <w:i/>
          <w:sz w:val="28"/>
          <w:szCs w:val="28"/>
        </w:rPr>
        <w:t xml:space="preserve"> процента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11 815,6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4 786,5 тыс. рублей);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налоги на совокупный доход исполнены на 44,2 процента </w:t>
      </w:r>
      <w:r>
        <w:rPr>
          <w:sz w:val="28"/>
          <w:szCs w:val="28"/>
        </w:rPr>
        <w:t xml:space="preserve">(план 430 595,0 тыс. руб., исполнено 190 492,3 тыс. руб.), </w:t>
      </w:r>
      <w:r w:rsidRPr="00EA4BC2">
        <w:rPr>
          <w:sz w:val="28"/>
          <w:szCs w:val="28"/>
        </w:rPr>
        <w:t xml:space="preserve">в том числе по единому налогу на вмененный доход для отдельных видов деятельности исполнение составило </w:t>
      </w:r>
      <w:r>
        <w:rPr>
          <w:sz w:val="28"/>
          <w:szCs w:val="28"/>
        </w:rPr>
        <w:t>49,5</w:t>
      </w:r>
      <w:r w:rsidRPr="00EA4BC2">
        <w:rPr>
          <w:sz w:val="28"/>
          <w:szCs w:val="28"/>
        </w:rPr>
        <w:t xml:space="preserve"> процента; по сельскохозяйственному налогу – </w:t>
      </w:r>
      <w:r>
        <w:rPr>
          <w:sz w:val="28"/>
          <w:szCs w:val="28"/>
        </w:rPr>
        <w:t>6,0</w:t>
      </w:r>
      <w:r w:rsidRPr="00EA4BC2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EA4BC2">
        <w:rPr>
          <w:sz w:val="28"/>
          <w:szCs w:val="28"/>
        </w:rPr>
        <w:t xml:space="preserve">; по налогу, взимаемому в связи с применением патентной системы налогообложения </w:t>
      </w:r>
      <w:r>
        <w:rPr>
          <w:sz w:val="28"/>
          <w:szCs w:val="28"/>
        </w:rPr>
        <w:t>42,0</w:t>
      </w:r>
      <w:r w:rsidRPr="00EA4BC2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EA4BC2">
        <w:rPr>
          <w:sz w:val="28"/>
          <w:szCs w:val="28"/>
        </w:rPr>
        <w:t>;</w:t>
      </w:r>
      <w:proofErr w:type="gramEnd"/>
    </w:p>
    <w:p w:rsidR="00CE4A2B" w:rsidRPr="00EA4BC2" w:rsidRDefault="00CE4A2B" w:rsidP="00CE4A2B">
      <w:pPr>
        <w:ind w:firstLine="709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EA4BC2">
        <w:rPr>
          <w:i/>
          <w:sz w:val="28"/>
          <w:szCs w:val="28"/>
        </w:rPr>
        <w:t xml:space="preserve">налоги на имущество исполнены на </w:t>
      </w:r>
      <w:r>
        <w:rPr>
          <w:i/>
          <w:sz w:val="28"/>
          <w:szCs w:val="28"/>
        </w:rPr>
        <w:t>29,7</w:t>
      </w:r>
      <w:r w:rsidRPr="00EA4BC2">
        <w:rPr>
          <w:i/>
          <w:sz w:val="28"/>
          <w:szCs w:val="28"/>
        </w:rPr>
        <w:t xml:space="preserve"> процента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622 583,0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185 120,9</w:t>
      </w:r>
      <w:r w:rsidRPr="00EA4BC2">
        <w:rPr>
          <w:sz w:val="28"/>
          <w:szCs w:val="28"/>
        </w:rPr>
        <w:t xml:space="preserve"> тыс. рублей), в том числе по налогу на имущество физических лиц исполнение составило </w:t>
      </w:r>
      <w:r>
        <w:rPr>
          <w:sz w:val="28"/>
          <w:szCs w:val="28"/>
        </w:rPr>
        <w:t>13,5</w:t>
      </w:r>
      <w:r w:rsidRPr="00EA4BC2">
        <w:rPr>
          <w:sz w:val="28"/>
          <w:szCs w:val="28"/>
        </w:rPr>
        <w:t xml:space="preserve"> процента (план </w:t>
      </w:r>
      <w:r>
        <w:rPr>
          <w:sz w:val="28"/>
          <w:szCs w:val="28"/>
        </w:rPr>
        <w:t>206 899,0</w:t>
      </w:r>
      <w:r w:rsidRPr="00EA4BC2">
        <w:rPr>
          <w:sz w:val="28"/>
          <w:szCs w:val="28"/>
        </w:rPr>
        <w:t xml:space="preserve"> тыс. рублей, </w:t>
      </w:r>
      <w:r w:rsidRPr="00666852">
        <w:rPr>
          <w:sz w:val="28"/>
          <w:szCs w:val="28"/>
        </w:rPr>
        <w:t xml:space="preserve">исполнено </w:t>
      </w:r>
      <w:r>
        <w:rPr>
          <w:sz w:val="28"/>
          <w:szCs w:val="28"/>
        </w:rPr>
        <w:t>27 892,6</w:t>
      </w:r>
      <w:r w:rsidRPr="00666852">
        <w:rPr>
          <w:sz w:val="28"/>
          <w:szCs w:val="28"/>
        </w:rPr>
        <w:t xml:space="preserve"> тыс. рублей - сроки уплаты налога не позднее 01.1</w:t>
      </w:r>
      <w:r>
        <w:rPr>
          <w:sz w:val="28"/>
          <w:szCs w:val="28"/>
        </w:rPr>
        <w:t>2</w:t>
      </w:r>
      <w:r w:rsidRPr="0066685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666852">
        <w:rPr>
          <w:sz w:val="28"/>
          <w:szCs w:val="28"/>
        </w:rPr>
        <w:t xml:space="preserve"> года). Земельный налог исполнен на </w:t>
      </w:r>
      <w:r>
        <w:rPr>
          <w:sz w:val="28"/>
          <w:szCs w:val="28"/>
        </w:rPr>
        <w:t>37,8</w:t>
      </w:r>
      <w:r w:rsidRPr="00666852">
        <w:rPr>
          <w:sz w:val="28"/>
          <w:szCs w:val="28"/>
        </w:rPr>
        <w:t xml:space="preserve"> процента (план </w:t>
      </w:r>
      <w:r>
        <w:rPr>
          <w:sz w:val="28"/>
          <w:szCs w:val="28"/>
        </w:rPr>
        <w:t>415 684,0</w:t>
      </w:r>
      <w:r w:rsidRPr="00666852">
        <w:rPr>
          <w:sz w:val="28"/>
          <w:szCs w:val="28"/>
        </w:rPr>
        <w:t xml:space="preserve"> тыс. рублей,</w:t>
      </w:r>
      <w:r w:rsidRPr="00EA4BC2">
        <w:rPr>
          <w:sz w:val="28"/>
          <w:szCs w:val="28"/>
        </w:rPr>
        <w:t xml:space="preserve"> исполнено </w:t>
      </w:r>
      <w:r>
        <w:rPr>
          <w:sz w:val="28"/>
          <w:szCs w:val="28"/>
        </w:rPr>
        <w:t>157 228,3</w:t>
      </w:r>
      <w:r w:rsidRPr="00EA4BC2">
        <w:rPr>
          <w:sz w:val="28"/>
          <w:szCs w:val="28"/>
        </w:rPr>
        <w:t xml:space="preserve"> тыс. рублей);</w:t>
      </w:r>
    </w:p>
    <w:p w:rsidR="00CE4A2B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EA4BC2">
        <w:rPr>
          <w:i/>
          <w:sz w:val="28"/>
          <w:szCs w:val="28"/>
        </w:rPr>
        <w:t xml:space="preserve">исполнение по государственной пошлине составило </w:t>
      </w:r>
      <w:r>
        <w:rPr>
          <w:i/>
          <w:sz w:val="28"/>
          <w:szCs w:val="28"/>
        </w:rPr>
        <w:t>48,7</w:t>
      </w:r>
      <w:r w:rsidRPr="00EA4BC2">
        <w:rPr>
          <w:i/>
          <w:sz w:val="28"/>
          <w:szCs w:val="28"/>
        </w:rPr>
        <w:t xml:space="preserve"> процент</w:t>
      </w:r>
      <w:r>
        <w:rPr>
          <w:i/>
          <w:sz w:val="28"/>
          <w:szCs w:val="28"/>
        </w:rPr>
        <w:t>ов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59 250,0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28 862,1</w:t>
      </w:r>
      <w:r w:rsidRPr="00EA4BC2">
        <w:rPr>
          <w:sz w:val="28"/>
          <w:szCs w:val="28"/>
        </w:rPr>
        <w:t xml:space="preserve"> тыс. рублей);</w:t>
      </w:r>
    </w:p>
    <w:p w:rsidR="00CE4A2B" w:rsidRPr="00A26FD9" w:rsidRDefault="00CE4A2B" w:rsidP="00CE4A2B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6FD9">
        <w:rPr>
          <w:i/>
          <w:sz w:val="28"/>
          <w:szCs w:val="28"/>
        </w:rPr>
        <w:t xml:space="preserve">исполнение по задолженности и перерасчетам по отмененным налогам, сборам и иным обязательным платежам составило в сумме </w:t>
      </w:r>
      <w:r>
        <w:rPr>
          <w:i/>
          <w:sz w:val="28"/>
          <w:szCs w:val="28"/>
        </w:rPr>
        <w:t>0</w:t>
      </w:r>
      <w:r w:rsidRPr="00A26FD9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5 </w:t>
      </w:r>
      <w:r w:rsidRPr="00A26FD9">
        <w:rPr>
          <w:i/>
          <w:sz w:val="28"/>
          <w:szCs w:val="28"/>
        </w:rPr>
        <w:t>тыс. рублей;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EA4BC2">
        <w:rPr>
          <w:i/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исполнены на </w:t>
      </w:r>
      <w:r>
        <w:rPr>
          <w:i/>
          <w:sz w:val="28"/>
          <w:szCs w:val="28"/>
        </w:rPr>
        <w:t>45,4</w:t>
      </w:r>
      <w:r w:rsidRPr="00EA4BC2">
        <w:rPr>
          <w:i/>
          <w:sz w:val="28"/>
          <w:szCs w:val="28"/>
        </w:rPr>
        <w:t xml:space="preserve"> процент</w:t>
      </w:r>
      <w:r>
        <w:rPr>
          <w:i/>
          <w:sz w:val="28"/>
          <w:szCs w:val="28"/>
        </w:rPr>
        <w:t>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357 736,5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162 516,7</w:t>
      </w:r>
      <w:r w:rsidRPr="00EA4BC2">
        <w:rPr>
          <w:sz w:val="28"/>
          <w:szCs w:val="28"/>
        </w:rPr>
        <w:t xml:space="preserve"> тыс. рублей);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EA4BC2">
        <w:rPr>
          <w:i/>
          <w:sz w:val="28"/>
          <w:szCs w:val="28"/>
        </w:rPr>
        <w:t xml:space="preserve">платежи при пользовании природными ресурсами исполнены на </w:t>
      </w:r>
      <w:r>
        <w:rPr>
          <w:i/>
          <w:sz w:val="28"/>
          <w:szCs w:val="28"/>
        </w:rPr>
        <w:t>58,1</w:t>
      </w:r>
      <w:r w:rsidRPr="00EA4BC2">
        <w:rPr>
          <w:i/>
          <w:sz w:val="28"/>
          <w:szCs w:val="28"/>
        </w:rPr>
        <w:t xml:space="preserve"> процент</w:t>
      </w:r>
      <w:r>
        <w:rPr>
          <w:i/>
          <w:sz w:val="28"/>
          <w:szCs w:val="28"/>
        </w:rPr>
        <w:t>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19 423,8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11 294,6</w:t>
      </w:r>
      <w:r w:rsidRPr="00EA4BC2">
        <w:rPr>
          <w:sz w:val="28"/>
          <w:szCs w:val="28"/>
        </w:rPr>
        <w:t xml:space="preserve"> тыс. рублей);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EA4BC2">
        <w:rPr>
          <w:i/>
          <w:sz w:val="28"/>
          <w:szCs w:val="28"/>
        </w:rPr>
        <w:t>доход</w:t>
      </w:r>
      <w:r>
        <w:rPr>
          <w:i/>
          <w:sz w:val="28"/>
          <w:szCs w:val="28"/>
        </w:rPr>
        <w:t>ы</w:t>
      </w:r>
      <w:r w:rsidRPr="00EA4BC2">
        <w:rPr>
          <w:i/>
          <w:sz w:val="28"/>
          <w:szCs w:val="28"/>
        </w:rPr>
        <w:t xml:space="preserve"> от оказания платных услуг и компенсации затрат государства </w:t>
      </w:r>
      <w:r>
        <w:rPr>
          <w:i/>
          <w:sz w:val="28"/>
          <w:szCs w:val="28"/>
        </w:rPr>
        <w:t xml:space="preserve">исполнены на 110,6 процента  </w:t>
      </w:r>
      <w:r w:rsidRPr="00EA4BC2">
        <w:rPr>
          <w:sz w:val="28"/>
          <w:szCs w:val="28"/>
        </w:rPr>
        <w:t xml:space="preserve">(план </w:t>
      </w:r>
      <w:r>
        <w:rPr>
          <w:sz w:val="28"/>
          <w:szCs w:val="28"/>
        </w:rPr>
        <w:t>10 566,3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11 681,2</w:t>
      </w:r>
      <w:r w:rsidRPr="00EA4BC2">
        <w:rPr>
          <w:sz w:val="28"/>
          <w:szCs w:val="28"/>
        </w:rPr>
        <w:t xml:space="preserve"> тыс. рублей);</w:t>
      </w:r>
    </w:p>
    <w:p w:rsidR="00CE4A2B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EA4BC2">
        <w:rPr>
          <w:i/>
          <w:sz w:val="28"/>
          <w:szCs w:val="28"/>
        </w:rPr>
        <w:t xml:space="preserve">доходы от продажи материальных и нематериальных активов исполнены  на </w:t>
      </w:r>
      <w:r>
        <w:rPr>
          <w:i/>
          <w:sz w:val="28"/>
          <w:szCs w:val="28"/>
        </w:rPr>
        <w:t>28,9</w:t>
      </w:r>
      <w:r w:rsidRPr="00EA4BC2">
        <w:rPr>
          <w:i/>
          <w:sz w:val="28"/>
          <w:szCs w:val="28"/>
        </w:rPr>
        <w:t xml:space="preserve"> процента 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 xml:space="preserve"> 93 322,0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27 013,8</w:t>
      </w:r>
      <w:r w:rsidRPr="00EA4BC2">
        <w:rPr>
          <w:sz w:val="28"/>
          <w:szCs w:val="28"/>
        </w:rPr>
        <w:t xml:space="preserve"> тыс. рублей);</w:t>
      </w:r>
    </w:p>
    <w:p w:rsidR="00CE4A2B" w:rsidRDefault="00CE4A2B" w:rsidP="00CE4A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274E">
        <w:rPr>
          <w:i/>
          <w:sz w:val="28"/>
          <w:szCs w:val="28"/>
        </w:rPr>
        <w:t xml:space="preserve">административные платежи и сборы </w:t>
      </w:r>
      <w:r w:rsidRPr="00EA4BC2">
        <w:rPr>
          <w:i/>
          <w:sz w:val="28"/>
          <w:szCs w:val="28"/>
        </w:rPr>
        <w:t xml:space="preserve">исполнены  на </w:t>
      </w:r>
      <w:r>
        <w:rPr>
          <w:i/>
          <w:sz w:val="28"/>
          <w:szCs w:val="28"/>
        </w:rPr>
        <w:t>91,9</w:t>
      </w:r>
      <w:r w:rsidRPr="00EA4BC2">
        <w:rPr>
          <w:i/>
          <w:sz w:val="28"/>
          <w:szCs w:val="28"/>
        </w:rPr>
        <w:t xml:space="preserve"> процента 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9 600,0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8 824,8</w:t>
      </w:r>
      <w:r w:rsidRPr="00EA4BC2">
        <w:rPr>
          <w:sz w:val="28"/>
          <w:szCs w:val="28"/>
        </w:rPr>
        <w:t xml:space="preserve"> тыс. рублей);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</w:p>
    <w:p w:rsidR="00CE4A2B" w:rsidRPr="00EA4BC2" w:rsidRDefault="00CE4A2B" w:rsidP="00CE4A2B">
      <w:pPr>
        <w:ind w:firstLine="720"/>
        <w:jc w:val="both"/>
        <w:rPr>
          <w:i/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EA4BC2">
        <w:rPr>
          <w:i/>
          <w:sz w:val="28"/>
          <w:szCs w:val="28"/>
        </w:rPr>
        <w:t xml:space="preserve">штрафы, санкции, возмещение ущерба исполнены на </w:t>
      </w:r>
      <w:r>
        <w:rPr>
          <w:i/>
          <w:sz w:val="28"/>
          <w:szCs w:val="28"/>
        </w:rPr>
        <w:t>95,9</w:t>
      </w:r>
      <w:r w:rsidRPr="00EA4BC2">
        <w:rPr>
          <w:i/>
          <w:sz w:val="28"/>
          <w:szCs w:val="28"/>
        </w:rPr>
        <w:t xml:space="preserve"> процент</w:t>
      </w:r>
      <w:r>
        <w:rPr>
          <w:i/>
          <w:sz w:val="28"/>
          <w:szCs w:val="28"/>
        </w:rPr>
        <w:t>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90 607,3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86 878,4 тыс. рублей)</w:t>
      </w:r>
      <w:r w:rsidRPr="00EA4BC2">
        <w:rPr>
          <w:i/>
          <w:sz w:val="28"/>
          <w:szCs w:val="28"/>
        </w:rPr>
        <w:t>.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  <w:r w:rsidRPr="00D06E17">
        <w:rPr>
          <w:sz w:val="28"/>
          <w:szCs w:val="28"/>
        </w:rPr>
        <w:t xml:space="preserve"> Безвозмездные поступления от других бюджетов бюджетной системы РФ исполнены на </w:t>
      </w:r>
      <w:r>
        <w:rPr>
          <w:sz w:val="28"/>
          <w:szCs w:val="28"/>
        </w:rPr>
        <w:t>39,9</w:t>
      </w:r>
      <w:r w:rsidRPr="00D06E17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D06E17">
        <w:rPr>
          <w:sz w:val="28"/>
          <w:szCs w:val="28"/>
        </w:rPr>
        <w:t xml:space="preserve"> (план </w:t>
      </w:r>
      <w:r>
        <w:rPr>
          <w:sz w:val="28"/>
          <w:szCs w:val="28"/>
        </w:rPr>
        <w:t>1 934 937,5</w:t>
      </w:r>
      <w:r w:rsidRPr="00D06E17">
        <w:rPr>
          <w:sz w:val="28"/>
          <w:szCs w:val="28"/>
        </w:rPr>
        <w:t xml:space="preserve"> тыс. рублей, исполнено</w:t>
      </w:r>
      <w:r>
        <w:rPr>
          <w:sz w:val="28"/>
          <w:szCs w:val="28"/>
        </w:rPr>
        <w:t xml:space="preserve"> 772 160,5</w:t>
      </w:r>
      <w:r w:rsidRPr="00EA4BC2">
        <w:rPr>
          <w:sz w:val="28"/>
          <w:szCs w:val="28"/>
        </w:rPr>
        <w:t xml:space="preserve"> тыс. рублей), в том числе: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5221">
        <w:rPr>
          <w:i/>
          <w:sz w:val="28"/>
          <w:szCs w:val="28"/>
        </w:rPr>
        <w:t xml:space="preserve">дотации бюджетам </w:t>
      </w:r>
      <w:r>
        <w:rPr>
          <w:i/>
          <w:sz w:val="28"/>
          <w:szCs w:val="28"/>
        </w:rPr>
        <w:t xml:space="preserve">бюджетной системы </w:t>
      </w:r>
      <w:r w:rsidRPr="00B35221">
        <w:rPr>
          <w:i/>
          <w:sz w:val="28"/>
          <w:szCs w:val="28"/>
        </w:rPr>
        <w:t>РФ</w:t>
      </w:r>
      <w:r>
        <w:rPr>
          <w:i/>
          <w:sz w:val="28"/>
          <w:szCs w:val="28"/>
        </w:rPr>
        <w:t xml:space="preserve"> </w:t>
      </w:r>
      <w:r w:rsidRPr="00EA4BC2">
        <w:rPr>
          <w:sz w:val="28"/>
          <w:szCs w:val="28"/>
        </w:rPr>
        <w:t xml:space="preserve">исполнены на </w:t>
      </w:r>
      <w:r>
        <w:rPr>
          <w:sz w:val="28"/>
          <w:szCs w:val="28"/>
        </w:rPr>
        <w:t>46,1</w:t>
      </w:r>
      <w:r w:rsidRPr="00EA4BC2">
        <w:rPr>
          <w:sz w:val="28"/>
          <w:szCs w:val="28"/>
        </w:rPr>
        <w:t xml:space="preserve"> процен</w:t>
      </w:r>
      <w:r>
        <w:rPr>
          <w:sz w:val="28"/>
          <w:szCs w:val="28"/>
        </w:rPr>
        <w:t>та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110 555,5</w:t>
      </w:r>
      <w:r w:rsidRPr="00EA4BC2">
        <w:rPr>
          <w:sz w:val="28"/>
          <w:szCs w:val="28"/>
        </w:rPr>
        <w:t xml:space="preserve"> тыс. рублей, исполнено </w:t>
      </w:r>
      <w:r>
        <w:rPr>
          <w:sz w:val="28"/>
          <w:szCs w:val="28"/>
        </w:rPr>
        <w:t>50 942,1</w:t>
      </w:r>
      <w:r w:rsidRPr="00EA4BC2">
        <w:rPr>
          <w:sz w:val="28"/>
          <w:szCs w:val="28"/>
        </w:rPr>
        <w:t xml:space="preserve"> тыс. рублей);</w:t>
      </w:r>
    </w:p>
    <w:p w:rsidR="00CE4A2B" w:rsidRPr="00EA4BC2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B35221">
        <w:rPr>
          <w:i/>
          <w:sz w:val="28"/>
          <w:szCs w:val="28"/>
        </w:rPr>
        <w:t>субсидии бюджетам бюджетной системы РФ (межбюджетные субсидии)</w:t>
      </w:r>
      <w:r w:rsidRPr="00EA4BC2">
        <w:rPr>
          <w:sz w:val="28"/>
          <w:szCs w:val="28"/>
        </w:rPr>
        <w:t xml:space="preserve"> исполнены на </w:t>
      </w:r>
      <w:r>
        <w:rPr>
          <w:sz w:val="28"/>
          <w:szCs w:val="28"/>
        </w:rPr>
        <w:t xml:space="preserve">5,9 </w:t>
      </w:r>
      <w:r w:rsidRPr="00EA4BC2">
        <w:rPr>
          <w:sz w:val="28"/>
          <w:szCs w:val="28"/>
        </w:rPr>
        <w:t>процент</w:t>
      </w:r>
      <w:r>
        <w:rPr>
          <w:sz w:val="28"/>
          <w:szCs w:val="28"/>
        </w:rPr>
        <w:t>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581 605,5</w:t>
      </w:r>
      <w:r w:rsidRPr="00EA4BC2">
        <w:rPr>
          <w:sz w:val="28"/>
          <w:szCs w:val="28"/>
        </w:rPr>
        <w:t xml:space="preserve">  тыс. рублей, исполнено </w:t>
      </w:r>
      <w:r>
        <w:rPr>
          <w:sz w:val="28"/>
          <w:szCs w:val="28"/>
        </w:rPr>
        <w:t xml:space="preserve"> 34 380,6</w:t>
      </w:r>
      <w:r w:rsidRPr="00EA4BC2">
        <w:rPr>
          <w:sz w:val="28"/>
          <w:szCs w:val="28"/>
        </w:rPr>
        <w:t xml:space="preserve"> тыс. рублей);</w:t>
      </w:r>
    </w:p>
    <w:p w:rsidR="00CE4A2B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 xml:space="preserve">- </w:t>
      </w:r>
      <w:r w:rsidRPr="00B35221">
        <w:rPr>
          <w:i/>
          <w:sz w:val="28"/>
          <w:szCs w:val="28"/>
        </w:rPr>
        <w:t xml:space="preserve">субвенции  бюджетам </w:t>
      </w:r>
      <w:r>
        <w:rPr>
          <w:i/>
          <w:sz w:val="28"/>
          <w:szCs w:val="28"/>
        </w:rPr>
        <w:t xml:space="preserve">бюджетной системы </w:t>
      </w:r>
      <w:r w:rsidRPr="00B35221">
        <w:rPr>
          <w:i/>
          <w:sz w:val="28"/>
          <w:szCs w:val="28"/>
        </w:rPr>
        <w:t>РФ</w:t>
      </w:r>
      <w:r w:rsidRPr="00EA4BC2">
        <w:rPr>
          <w:sz w:val="28"/>
          <w:szCs w:val="28"/>
        </w:rPr>
        <w:t xml:space="preserve"> исполнены на </w:t>
      </w:r>
      <w:r>
        <w:rPr>
          <w:sz w:val="28"/>
          <w:szCs w:val="28"/>
        </w:rPr>
        <w:t>55,3</w:t>
      </w:r>
      <w:r w:rsidRPr="00EA4BC2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EA4BC2">
        <w:rPr>
          <w:sz w:val="28"/>
          <w:szCs w:val="28"/>
        </w:rPr>
        <w:t xml:space="preserve"> (план </w:t>
      </w:r>
      <w:r>
        <w:rPr>
          <w:sz w:val="28"/>
          <w:szCs w:val="28"/>
        </w:rPr>
        <w:t>1 242 776,5</w:t>
      </w:r>
      <w:r w:rsidRPr="00EA4BC2">
        <w:rPr>
          <w:sz w:val="28"/>
          <w:szCs w:val="28"/>
        </w:rPr>
        <w:t xml:space="preserve"> тыс. рублей, исполнено  </w:t>
      </w:r>
      <w:r>
        <w:rPr>
          <w:sz w:val="28"/>
          <w:szCs w:val="28"/>
        </w:rPr>
        <w:t>686 837,8 тыс. рублей).</w:t>
      </w:r>
    </w:p>
    <w:p w:rsidR="00CE4A2B" w:rsidRDefault="00CE4A2B" w:rsidP="00CE4A2B">
      <w:pPr>
        <w:ind w:firstLine="720"/>
        <w:jc w:val="both"/>
        <w:rPr>
          <w:sz w:val="28"/>
          <w:szCs w:val="28"/>
        </w:rPr>
      </w:pPr>
      <w:r w:rsidRPr="00EA4BC2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</w:t>
      </w:r>
      <w:r>
        <w:rPr>
          <w:sz w:val="28"/>
          <w:szCs w:val="28"/>
        </w:rPr>
        <w:t>,</w:t>
      </w:r>
      <w:r w:rsidRPr="00EA4BC2">
        <w:rPr>
          <w:sz w:val="28"/>
          <w:szCs w:val="28"/>
        </w:rPr>
        <w:t xml:space="preserve"> прошлых лет из бюджетов городских округов составил  </w:t>
      </w:r>
      <w:r>
        <w:rPr>
          <w:sz w:val="28"/>
          <w:szCs w:val="28"/>
        </w:rPr>
        <w:t>470 702,6</w:t>
      </w:r>
      <w:r w:rsidRPr="00EA4BC2">
        <w:rPr>
          <w:sz w:val="28"/>
          <w:szCs w:val="28"/>
        </w:rPr>
        <w:t xml:space="preserve"> тыс. рублей.</w:t>
      </w:r>
    </w:p>
    <w:p w:rsidR="00596A26" w:rsidRPr="002178B5" w:rsidRDefault="00596A26" w:rsidP="00596A26">
      <w:pPr>
        <w:ind w:firstLine="709"/>
        <w:jc w:val="both"/>
        <w:rPr>
          <w:sz w:val="28"/>
          <w:szCs w:val="28"/>
        </w:rPr>
      </w:pPr>
    </w:p>
    <w:p w:rsidR="006A7304" w:rsidRPr="002178B5" w:rsidRDefault="006A7304" w:rsidP="006A7304">
      <w:pPr>
        <w:ind w:firstLine="709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По расходам бюджет города Благовещенска за </w:t>
      </w:r>
      <w:r w:rsidR="00A66A67" w:rsidRPr="002178B5">
        <w:rPr>
          <w:sz w:val="28"/>
          <w:szCs w:val="28"/>
        </w:rPr>
        <w:t xml:space="preserve"> </w:t>
      </w:r>
      <w:r w:rsidR="00EA1ECA" w:rsidRPr="002178B5">
        <w:rPr>
          <w:sz w:val="28"/>
          <w:szCs w:val="28"/>
          <w:lang w:val="en-US"/>
        </w:rPr>
        <w:t>I</w:t>
      </w:r>
      <w:r w:rsidR="00F924A2" w:rsidRPr="002178B5">
        <w:rPr>
          <w:sz w:val="28"/>
          <w:szCs w:val="28"/>
        </w:rPr>
        <w:t xml:space="preserve"> </w:t>
      </w:r>
      <w:r w:rsidR="000F2D1B">
        <w:rPr>
          <w:sz w:val="28"/>
          <w:szCs w:val="28"/>
        </w:rPr>
        <w:t>полугодие</w:t>
      </w:r>
      <w:r w:rsidR="00F924A2" w:rsidRPr="002178B5">
        <w:rPr>
          <w:sz w:val="28"/>
          <w:szCs w:val="28"/>
        </w:rPr>
        <w:t xml:space="preserve"> 2017</w:t>
      </w:r>
      <w:r w:rsidRPr="002178B5">
        <w:rPr>
          <w:sz w:val="28"/>
          <w:szCs w:val="28"/>
        </w:rPr>
        <w:t xml:space="preserve"> года исполнен на </w:t>
      </w:r>
      <w:r w:rsidR="000F2D1B">
        <w:rPr>
          <w:sz w:val="28"/>
          <w:szCs w:val="28"/>
        </w:rPr>
        <w:t>40,1</w:t>
      </w:r>
      <w:r w:rsidRPr="002178B5">
        <w:rPr>
          <w:sz w:val="28"/>
          <w:szCs w:val="28"/>
        </w:rPr>
        <w:t xml:space="preserve"> процент</w:t>
      </w:r>
      <w:r w:rsidR="00F924A2" w:rsidRPr="002178B5">
        <w:rPr>
          <w:sz w:val="28"/>
          <w:szCs w:val="28"/>
        </w:rPr>
        <w:t>а</w:t>
      </w:r>
      <w:r w:rsidRPr="002178B5">
        <w:rPr>
          <w:sz w:val="28"/>
          <w:szCs w:val="28"/>
        </w:rPr>
        <w:t xml:space="preserve"> (план </w:t>
      </w:r>
      <w:r w:rsidR="00F924A2" w:rsidRPr="002178B5">
        <w:rPr>
          <w:sz w:val="28"/>
          <w:szCs w:val="28"/>
        </w:rPr>
        <w:t>5</w:t>
      </w:r>
      <w:r w:rsidR="000F2D1B">
        <w:rPr>
          <w:sz w:val="28"/>
          <w:szCs w:val="28"/>
        </w:rPr>
        <w:t> 612 268,9</w:t>
      </w:r>
      <w:r w:rsidRPr="002178B5">
        <w:rPr>
          <w:sz w:val="28"/>
          <w:szCs w:val="28"/>
        </w:rPr>
        <w:t xml:space="preserve"> тыс. руб</w:t>
      </w:r>
      <w:r w:rsidR="002178B5">
        <w:rPr>
          <w:sz w:val="28"/>
          <w:szCs w:val="28"/>
        </w:rPr>
        <w:t>лей</w:t>
      </w:r>
      <w:r w:rsidRPr="002178B5">
        <w:rPr>
          <w:sz w:val="28"/>
          <w:szCs w:val="28"/>
        </w:rPr>
        <w:t xml:space="preserve">, выполнено </w:t>
      </w:r>
      <w:r w:rsidR="000F2D1B">
        <w:rPr>
          <w:sz w:val="28"/>
          <w:szCs w:val="28"/>
        </w:rPr>
        <w:t>2 251 087,4</w:t>
      </w:r>
      <w:r w:rsidR="002178B5">
        <w:rPr>
          <w:sz w:val="28"/>
          <w:szCs w:val="28"/>
        </w:rPr>
        <w:t xml:space="preserve"> тыс. рублей</w:t>
      </w:r>
      <w:r w:rsidR="00A66A67" w:rsidRPr="002178B5">
        <w:rPr>
          <w:sz w:val="28"/>
          <w:szCs w:val="28"/>
        </w:rPr>
        <w:t>).</w:t>
      </w:r>
    </w:p>
    <w:p w:rsidR="006A7304" w:rsidRPr="002178B5" w:rsidRDefault="006A7304" w:rsidP="006A7304">
      <w:pPr>
        <w:ind w:firstLine="720"/>
        <w:jc w:val="both"/>
        <w:rPr>
          <w:sz w:val="28"/>
          <w:szCs w:val="28"/>
        </w:rPr>
      </w:pPr>
      <w:r w:rsidRPr="002178B5">
        <w:rPr>
          <w:sz w:val="28"/>
          <w:szCs w:val="28"/>
        </w:rPr>
        <w:t>В общем объеме расходов городского бюджета:</w:t>
      </w:r>
    </w:p>
    <w:p w:rsidR="006A7304" w:rsidRPr="002178B5" w:rsidRDefault="006A7304" w:rsidP="006A7304">
      <w:pPr>
        <w:ind w:firstLine="709"/>
        <w:jc w:val="both"/>
        <w:rPr>
          <w:sz w:val="28"/>
          <w:szCs w:val="28"/>
        </w:rPr>
      </w:pPr>
      <w:r w:rsidRPr="002178B5">
        <w:rPr>
          <w:sz w:val="28"/>
          <w:szCs w:val="28"/>
        </w:rPr>
        <w:t>расходы на социально-культурную сферу исполнены на</w:t>
      </w:r>
      <w:r w:rsidR="007A0806" w:rsidRPr="002178B5">
        <w:rPr>
          <w:sz w:val="28"/>
          <w:szCs w:val="28"/>
        </w:rPr>
        <w:t xml:space="preserve"> </w:t>
      </w:r>
      <w:r w:rsidR="000F2D1B">
        <w:rPr>
          <w:sz w:val="28"/>
          <w:szCs w:val="28"/>
        </w:rPr>
        <w:t>52,0</w:t>
      </w:r>
      <w:r w:rsidR="00F924A2" w:rsidRPr="002178B5">
        <w:rPr>
          <w:sz w:val="28"/>
          <w:szCs w:val="28"/>
        </w:rPr>
        <w:t xml:space="preserve"> </w:t>
      </w:r>
      <w:r w:rsidRPr="002178B5">
        <w:rPr>
          <w:sz w:val="28"/>
          <w:szCs w:val="28"/>
        </w:rPr>
        <w:t xml:space="preserve"> процента (план  </w:t>
      </w:r>
      <w:r w:rsidR="000F2D1B">
        <w:rPr>
          <w:sz w:val="28"/>
          <w:szCs w:val="28"/>
        </w:rPr>
        <w:t>2 416 974,6</w:t>
      </w:r>
      <w:r w:rsidR="007A0806" w:rsidRPr="002178B5">
        <w:rPr>
          <w:sz w:val="28"/>
          <w:szCs w:val="28"/>
        </w:rPr>
        <w:t xml:space="preserve"> </w:t>
      </w:r>
      <w:r w:rsidRPr="002178B5">
        <w:rPr>
          <w:sz w:val="28"/>
          <w:szCs w:val="28"/>
        </w:rPr>
        <w:t xml:space="preserve">тыс. рублей, исполнено </w:t>
      </w:r>
      <w:r w:rsidR="000F2D1B">
        <w:rPr>
          <w:sz w:val="28"/>
          <w:szCs w:val="28"/>
        </w:rPr>
        <w:t>1 257 219,7</w:t>
      </w:r>
      <w:r w:rsidR="007A0806" w:rsidRPr="002178B5">
        <w:rPr>
          <w:sz w:val="28"/>
          <w:szCs w:val="28"/>
        </w:rPr>
        <w:t xml:space="preserve"> </w:t>
      </w:r>
      <w:r w:rsidRPr="002178B5">
        <w:rPr>
          <w:sz w:val="28"/>
          <w:szCs w:val="28"/>
        </w:rPr>
        <w:t>тыс. рублей);</w:t>
      </w:r>
    </w:p>
    <w:p w:rsidR="006A7304" w:rsidRPr="002178B5" w:rsidRDefault="006A7304" w:rsidP="0021331D">
      <w:pPr>
        <w:ind w:firstLine="720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 расходы на жилищно-коммунальное хозяйство исполнены на </w:t>
      </w:r>
      <w:r w:rsidR="000F2D1B">
        <w:rPr>
          <w:sz w:val="28"/>
          <w:szCs w:val="28"/>
        </w:rPr>
        <w:t>28,9</w:t>
      </w:r>
      <w:r w:rsidRPr="002178B5">
        <w:rPr>
          <w:sz w:val="28"/>
          <w:szCs w:val="28"/>
        </w:rPr>
        <w:t xml:space="preserve"> процента (план </w:t>
      </w:r>
      <w:r w:rsidR="000F2D1B">
        <w:rPr>
          <w:sz w:val="28"/>
          <w:szCs w:val="28"/>
        </w:rPr>
        <w:t>1 524 483,9</w:t>
      </w:r>
      <w:r w:rsidRPr="002178B5">
        <w:rPr>
          <w:sz w:val="28"/>
          <w:szCs w:val="28"/>
        </w:rPr>
        <w:t xml:space="preserve"> тыс. рублей, исполнено </w:t>
      </w:r>
      <w:r w:rsidR="000F2D1B">
        <w:rPr>
          <w:sz w:val="28"/>
          <w:szCs w:val="28"/>
        </w:rPr>
        <w:t>440 864,1</w:t>
      </w:r>
      <w:r w:rsidRPr="002178B5">
        <w:rPr>
          <w:sz w:val="28"/>
          <w:szCs w:val="28"/>
        </w:rPr>
        <w:t xml:space="preserve"> тыс. рублей);</w:t>
      </w:r>
    </w:p>
    <w:p w:rsidR="006A7304" w:rsidRPr="002178B5" w:rsidRDefault="006A7304" w:rsidP="006A7304">
      <w:pPr>
        <w:ind w:firstLine="720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расходы на мероприятия в области национальной обороны и национальной безопасности и правоохранительной деятельности исполнены на </w:t>
      </w:r>
      <w:r w:rsidR="003421DC">
        <w:rPr>
          <w:sz w:val="28"/>
          <w:szCs w:val="28"/>
        </w:rPr>
        <w:t>18,1</w:t>
      </w:r>
      <w:r w:rsidRPr="002178B5">
        <w:rPr>
          <w:sz w:val="28"/>
          <w:szCs w:val="28"/>
        </w:rPr>
        <w:t xml:space="preserve"> процента и </w:t>
      </w:r>
      <w:r w:rsidR="003421DC">
        <w:rPr>
          <w:sz w:val="28"/>
          <w:szCs w:val="28"/>
        </w:rPr>
        <w:t>34,9</w:t>
      </w:r>
      <w:r w:rsidRPr="002178B5">
        <w:rPr>
          <w:sz w:val="28"/>
          <w:szCs w:val="28"/>
        </w:rPr>
        <w:t xml:space="preserve"> процента соответственно;</w:t>
      </w:r>
    </w:p>
    <w:p w:rsidR="006A7304" w:rsidRPr="002178B5" w:rsidRDefault="006A7304" w:rsidP="006A7304">
      <w:pPr>
        <w:ind w:firstLine="720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расходы по разделу «Национальная экономика» исполнены на </w:t>
      </w:r>
      <w:r w:rsidR="00F14258">
        <w:rPr>
          <w:sz w:val="28"/>
          <w:szCs w:val="28"/>
        </w:rPr>
        <w:t>18,5</w:t>
      </w:r>
      <w:r w:rsidRPr="002178B5">
        <w:rPr>
          <w:sz w:val="28"/>
          <w:szCs w:val="28"/>
        </w:rPr>
        <w:t xml:space="preserve"> процента (план </w:t>
      </w:r>
      <w:r w:rsidR="00F14258">
        <w:rPr>
          <w:sz w:val="28"/>
          <w:szCs w:val="28"/>
        </w:rPr>
        <w:t>826 721,0</w:t>
      </w:r>
      <w:r w:rsidRPr="002178B5">
        <w:rPr>
          <w:sz w:val="28"/>
          <w:szCs w:val="28"/>
        </w:rPr>
        <w:t xml:space="preserve">  тыс. рублей, исполнено </w:t>
      </w:r>
      <w:r w:rsidR="00F14258">
        <w:rPr>
          <w:sz w:val="28"/>
          <w:szCs w:val="28"/>
        </w:rPr>
        <w:t>153 087,2</w:t>
      </w:r>
      <w:r w:rsidRPr="002178B5">
        <w:rPr>
          <w:sz w:val="28"/>
          <w:szCs w:val="28"/>
        </w:rPr>
        <w:t xml:space="preserve"> тыс. рублей);</w:t>
      </w:r>
    </w:p>
    <w:p w:rsidR="006A7304" w:rsidRPr="002178B5" w:rsidRDefault="006A7304" w:rsidP="006A7304">
      <w:pPr>
        <w:ind w:firstLine="720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расходы по разделу «Общегосударственные вопросы» исполнены на </w:t>
      </w:r>
      <w:r w:rsidR="00F14258">
        <w:rPr>
          <w:sz w:val="28"/>
          <w:szCs w:val="28"/>
        </w:rPr>
        <w:t>50,2</w:t>
      </w:r>
      <w:r w:rsidRPr="002178B5">
        <w:rPr>
          <w:sz w:val="28"/>
          <w:szCs w:val="28"/>
        </w:rPr>
        <w:t xml:space="preserve"> процент</w:t>
      </w:r>
      <w:r w:rsidR="00884FBF" w:rsidRPr="002178B5">
        <w:rPr>
          <w:sz w:val="28"/>
          <w:szCs w:val="28"/>
        </w:rPr>
        <w:t>а</w:t>
      </w:r>
      <w:r w:rsidRPr="002178B5">
        <w:rPr>
          <w:sz w:val="28"/>
          <w:szCs w:val="28"/>
        </w:rPr>
        <w:t xml:space="preserve"> (план </w:t>
      </w:r>
      <w:r w:rsidR="00F14258">
        <w:rPr>
          <w:sz w:val="28"/>
          <w:szCs w:val="28"/>
        </w:rPr>
        <w:t>606 349,8</w:t>
      </w:r>
      <w:r w:rsidRPr="002178B5">
        <w:rPr>
          <w:sz w:val="28"/>
          <w:szCs w:val="28"/>
        </w:rPr>
        <w:t xml:space="preserve"> тыс. рублей, исполнено </w:t>
      </w:r>
      <w:r w:rsidR="00F14258">
        <w:rPr>
          <w:sz w:val="28"/>
          <w:szCs w:val="28"/>
        </w:rPr>
        <w:t>304 528,5</w:t>
      </w:r>
      <w:r w:rsidRPr="002178B5">
        <w:rPr>
          <w:sz w:val="28"/>
          <w:szCs w:val="28"/>
        </w:rPr>
        <w:t xml:space="preserve"> тыс. рублей).</w:t>
      </w:r>
    </w:p>
    <w:p w:rsidR="006A7304" w:rsidRPr="002178B5" w:rsidRDefault="006A7304" w:rsidP="004A7611">
      <w:pPr>
        <w:widowControl w:val="0"/>
        <w:ind w:firstLine="720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Доля расходов на обслуживание муниципального долга за </w:t>
      </w:r>
      <w:r w:rsidR="00020E59" w:rsidRPr="002178B5">
        <w:rPr>
          <w:sz w:val="28"/>
          <w:szCs w:val="28"/>
          <w:lang w:val="en-US"/>
        </w:rPr>
        <w:t>I</w:t>
      </w:r>
      <w:r w:rsidR="00020E59" w:rsidRPr="002178B5">
        <w:rPr>
          <w:sz w:val="28"/>
          <w:szCs w:val="28"/>
        </w:rPr>
        <w:t xml:space="preserve"> </w:t>
      </w:r>
      <w:r w:rsidR="00F14258">
        <w:rPr>
          <w:sz w:val="28"/>
          <w:szCs w:val="28"/>
        </w:rPr>
        <w:t>полугодие</w:t>
      </w:r>
      <w:r w:rsidR="00020E59" w:rsidRPr="002178B5">
        <w:rPr>
          <w:sz w:val="28"/>
          <w:szCs w:val="28"/>
        </w:rPr>
        <w:t xml:space="preserve"> 2017</w:t>
      </w:r>
      <w:r w:rsidR="007A0806" w:rsidRPr="002178B5">
        <w:rPr>
          <w:sz w:val="28"/>
          <w:szCs w:val="28"/>
        </w:rPr>
        <w:t xml:space="preserve"> </w:t>
      </w:r>
      <w:r w:rsidRPr="002178B5">
        <w:rPr>
          <w:sz w:val="28"/>
          <w:szCs w:val="28"/>
        </w:rPr>
        <w:t>года составила</w:t>
      </w:r>
      <w:r w:rsidR="007A0806" w:rsidRPr="002178B5">
        <w:rPr>
          <w:sz w:val="28"/>
          <w:szCs w:val="28"/>
        </w:rPr>
        <w:t xml:space="preserve"> </w:t>
      </w:r>
      <w:r w:rsidR="0021331D" w:rsidRPr="002178B5">
        <w:rPr>
          <w:sz w:val="28"/>
          <w:szCs w:val="28"/>
        </w:rPr>
        <w:t>2,</w:t>
      </w:r>
      <w:r w:rsidR="00F14258">
        <w:rPr>
          <w:sz w:val="28"/>
          <w:szCs w:val="28"/>
        </w:rPr>
        <w:t>7</w:t>
      </w:r>
      <w:r w:rsidRPr="002178B5">
        <w:rPr>
          <w:sz w:val="28"/>
          <w:szCs w:val="28"/>
        </w:rPr>
        <w:t xml:space="preserve">  процента от общего объема расходов городского бюджета. На данные цели направлено </w:t>
      </w:r>
      <w:r w:rsidR="00F14258">
        <w:rPr>
          <w:sz w:val="28"/>
          <w:szCs w:val="28"/>
        </w:rPr>
        <w:t>60 800</w:t>
      </w:r>
      <w:r w:rsidRPr="002178B5">
        <w:rPr>
          <w:sz w:val="28"/>
          <w:szCs w:val="28"/>
        </w:rPr>
        <w:t xml:space="preserve"> тыс. рублей,  что составляет  </w:t>
      </w:r>
      <w:r w:rsidR="00F14258">
        <w:rPr>
          <w:sz w:val="28"/>
          <w:szCs w:val="28"/>
        </w:rPr>
        <w:t>44,1</w:t>
      </w:r>
      <w:r w:rsidR="0021331D" w:rsidRPr="002178B5">
        <w:rPr>
          <w:sz w:val="28"/>
          <w:szCs w:val="28"/>
        </w:rPr>
        <w:t xml:space="preserve"> </w:t>
      </w:r>
      <w:r w:rsidRPr="002178B5">
        <w:rPr>
          <w:sz w:val="28"/>
          <w:szCs w:val="28"/>
        </w:rPr>
        <w:t xml:space="preserve"> процента от плана – </w:t>
      </w:r>
      <w:r w:rsidR="00020E59" w:rsidRPr="002178B5">
        <w:rPr>
          <w:sz w:val="28"/>
          <w:szCs w:val="28"/>
        </w:rPr>
        <w:t>138</w:t>
      </w:r>
      <w:r w:rsidR="007A0806" w:rsidRPr="002178B5">
        <w:rPr>
          <w:sz w:val="28"/>
          <w:szCs w:val="28"/>
        </w:rPr>
        <w:t xml:space="preserve"> </w:t>
      </w:r>
      <w:r w:rsidR="00B07B35" w:rsidRPr="002178B5">
        <w:rPr>
          <w:sz w:val="28"/>
          <w:szCs w:val="28"/>
        </w:rPr>
        <w:t xml:space="preserve">000,0 </w:t>
      </w:r>
      <w:r w:rsidRPr="002178B5">
        <w:rPr>
          <w:sz w:val="28"/>
          <w:szCs w:val="28"/>
        </w:rPr>
        <w:t xml:space="preserve"> тыс. рублей.</w:t>
      </w:r>
    </w:p>
    <w:p w:rsidR="00B35221" w:rsidRPr="002178B5" w:rsidRDefault="00B35221" w:rsidP="00B35221">
      <w:pPr>
        <w:ind w:firstLine="851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Из резервного фонда города, утвержденного в сумме 30 000 тыс. рублей, в </w:t>
      </w:r>
      <w:r w:rsidR="00C03558" w:rsidRPr="002178B5">
        <w:rPr>
          <w:sz w:val="28"/>
          <w:szCs w:val="28"/>
        </w:rPr>
        <w:t xml:space="preserve">течение </w:t>
      </w:r>
      <w:r w:rsidR="0012058E" w:rsidRPr="002178B5">
        <w:rPr>
          <w:sz w:val="28"/>
          <w:szCs w:val="28"/>
          <w:lang w:val="en-US"/>
        </w:rPr>
        <w:t>I</w:t>
      </w:r>
      <w:r w:rsidR="0012058E" w:rsidRPr="002178B5">
        <w:rPr>
          <w:sz w:val="28"/>
          <w:szCs w:val="28"/>
        </w:rPr>
        <w:t xml:space="preserve"> </w:t>
      </w:r>
      <w:r w:rsidR="00F14258">
        <w:rPr>
          <w:sz w:val="28"/>
          <w:szCs w:val="28"/>
        </w:rPr>
        <w:t>полугодия</w:t>
      </w:r>
      <w:r w:rsidR="0012058E" w:rsidRPr="002178B5">
        <w:rPr>
          <w:sz w:val="28"/>
          <w:szCs w:val="28"/>
        </w:rPr>
        <w:t xml:space="preserve"> 2017 года </w:t>
      </w:r>
      <w:r w:rsidRPr="002178B5">
        <w:rPr>
          <w:sz w:val="28"/>
          <w:szCs w:val="28"/>
        </w:rPr>
        <w:t xml:space="preserve">на непредвиденные расходы </w:t>
      </w:r>
      <w:r w:rsidR="00A64A71" w:rsidRPr="002178B5">
        <w:rPr>
          <w:sz w:val="28"/>
          <w:szCs w:val="28"/>
        </w:rPr>
        <w:t xml:space="preserve">выделено </w:t>
      </w:r>
      <w:r w:rsidR="00F14258">
        <w:rPr>
          <w:sz w:val="28"/>
          <w:szCs w:val="28"/>
        </w:rPr>
        <w:t xml:space="preserve">2 527,7 </w:t>
      </w:r>
      <w:r w:rsidR="00A64A71" w:rsidRPr="002178B5">
        <w:rPr>
          <w:sz w:val="28"/>
          <w:szCs w:val="28"/>
        </w:rPr>
        <w:t>тыс. рублей</w:t>
      </w:r>
      <w:r w:rsidRPr="002178B5">
        <w:rPr>
          <w:sz w:val="28"/>
          <w:szCs w:val="28"/>
        </w:rPr>
        <w:t>.</w:t>
      </w:r>
      <w:r w:rsidR="00A64A71" w:rsidRPr="002178B5">
        <w:rPr>
          <w:sz w:val="28"/>
          <w:szCs w:val="28"/>
        </w:rPr>
        <w:t xml:space="preserve"> Остаток нераспределенных средств р</w:t>
      </w:r>
      <w:r w:rsidR="00C03558" w:rsidRPr="002178B5">
        <w:rPr>
          <w:sz w:val="28"/>
          <w:szCs w:val="28"/>
        </w:rPr>
        <w:t xml:space="preserve">езервного фонда составил </w:t>
      </w:r>
      <w:r w:rsidR="00F14258">
        <w:rPr>
          <w:sz w:val="28"/>
          <w:szCs w:val="28"/>
        </w:rPr>
        <w:t>27 472,3</w:t>
      </w:r>
      <w:r w:rsidR="00C03558" w:rsidRPr="002178B5">
        <w:rPr>
          <w:sz w:val="28"/>
          <w:szCs w:val="28"/>
        </w:rPr>
        <w:t xml:space="preserve"> </w:t>
      </w:r>
      <w:r w:rsidR="00A64A71" w:rsidRPr="002178B5">
        <w:rPr>
          <w:sz w:val="28"/>
          <w:szCs w:val="28"/>
        </w:rPr>
        <w:t>тыс. рублей.</w:t>
      </w:r>
      <w:r w:rsidRPr="002178B5">
        <w:rPr>
          <w:sz w:val="28"/>
          <w:szCs w:val="28"/>
        </w:rPr>
        <w:t xml:space="preserve"> </w:t>
      </w:r>
    </w:p>
    <w:p w:rsidR="006A7304" w:rsidRPr="002178B5" w:rsidRDefault="006A7304" w:rsidP="006A7304">
      <w:pPr>
        <w:widowControl w:val="0"/>
        <w:ind w:firstLine="720"/>
        <w:jc w:val="both"/>
        <w:rPr>
          <w:sz w:val="28"/>
          <w:szCs w:val="28"/>
        </w:rPr>
      </w:pPr>
      <w:r w:rsidRPr="002178B5">
        <w:rPr>
          <w:sz w:val="28"/>
          <w:szCs w:val="28"/>
        </w:rPr>
        <w:t>Остаток муниципального долга  по состоянию на 01.</w:t>
      </w:r>
      <w:r w:rsidR="0012058E" w:rsidRPr="002178B5">
        <w:rPr>
          <w:sz w:val="28"/>
          <w:szCs w:val="28"/>
        </w:rPr>
        <w:t>0</w:t>
      </w:r>
      <w:r w:rsidR="00F14258">
        <w:rPr>
          <w:sz w:val="28"/>
          <w:szCs w:val="28"/>
        </w:rPr>
        <w:t>7</w:t>
      </w:r>
      <w:r w:rsidR="00B07B35" w:rsidRPr="002178B5">
        <w:rPr>
          <w:sz w:val="28"/>
          <w:szCs w:val="28"/>
        </w:rPr>
        <w:t>.201</w:t>
      </w:r>
      <w:r w:rsidR="0012058E" w:rsidRPr="002178B5">
        <w:rPr>
          <w:sz w:val="28"/>
          <w:szCs w:val="28"/>
        </w:rPr>
        <w:t>7</w:t>
      </w:r>
      <w:r w:rsidRPr="002178B5">
        <w:rPr>
          <w:sz w:val="28"/>
          <w:szCs w:val="28"/>
        </w:rPr>
        <w:t xml:space="preserve"> года составил </w:t>
      </w:r>
      <w:r w:rsidR="00F14258">
        <w:rPr>
          <w:sz w:val="28"/>
          <w:szCs w:val="28"/>
        </w:rPr>
        <w:t>1 067 371,7</w:t>
      </w:r>
      <w:r w:rsidR="0012058E" w:rsidRPr="002178B5">
        <w:rPr>
          <w:sz w:val="28"/>
          <w:szCs w:val="28"/>
        </w:rPr>
        <w:t xml:space="preserve"> </w:t>
      </w:r>
      <w:r w:rsidRPr="002178B5">
        <w:rPr>
          <w:sz w:val="28"/>
          <w:szCs w:val="28"/>
        </w:rPr>
        <w:t>тыс. рублей и включает в себя следующие долговые обязательства:</w:t>
      </w:r>
    </w:p>
    <w:p w:rsidR="006A7304" w:rsidRPr="002178B5" w:rsidRDefault="006A7304" w:rsidP="006A7304">
      <w:pPr>
        <w:widowControl w:val="0"/>
        <w:ind w:firstLine="720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- кредиты коммерческих банков на общую сумму </w:t>
      </w:r>
      <w:r w:rsidR="0012058E" w:rsidRPr="002178B5">
        <w:rPr>
          <w:sz w:val="28"/>
          <w:szCs w:val="28"/>
        </w:rPr>
        <w:t>1 035 467,0</w:t>
      </w:r>
      <w:r w:rsidRPr="002178B5">
        <w:rPr>
          <w:sz w:val="28"/>
          <w:szCs w:val="28"/>
        </w:rPr>
        <w:t xml:space="preserve"> тыс. рублей; </w:t>
      </w:r>
    </w:p>
    <w:p w:rsidR="006A7304" w:rsidRPr="002178B5" w:rsidRDefault="006A7304" w:rsidP="006A7304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</w:rPr>
      </w:pPr>
      <w:r w:rsidRPr="002178B5">
        <w:rPr>
          <w:sz w:val="28"/>
          <w:szCs w:val="28"/>
        </w:rPr>
        <w:t>-</w:t>
      </w:r>
      <w:r w:rsidRPr="002178B5">
        <w:rPr>
          <w:sz w:val="28"/>
          <w:szCs w:val="28"/>
        </w:rPr>
        <w:tab/>
        <w:t xml:space="preserve">бюджетные кредиты от других бюджетов бюджетной системы – </w:t>
      </w:r>
      <w:r w:rsidR="00F14258">
        <w:rPr>
          <w:sz w:val="28"/>
          <w:szCs w:val="28"/>
        </w:rPr>
        <w:t>31 904,7</w:t>
      </w:r>
      <w:r w:rsidRPr="002178B5">
        <w:rPr>
          <w:sz w:val="28"/>
          <w:szCs w:val="28"/>
        </w:rPr>
        <w:t xml:space="preserve"> </w:t>
      </w:r>
      <w:r w:rsidRPr="002178B5">
        <w:rPr>
          <w:sz w:val="28"/>
          <w:szCs w:val="28"/>
        </w:rPr>
        <w:lastRenderedPageBreak/>
        <w:t xml:space="preserve">тыс. рублей. </w:t>
      </w:r>
    </w:p>
    <w:p w:rsidR="006A7304" w:rsidRPr="002178B5" w:rsidRDefault="006A7304" w:rsidP="006A7304">
      <w:pPr>
        <w:ind w:firstLine="851"/>
        <w:jc w:val="both"/>
        <w:rPr>
          <w:sz w:val="28"/>
          <w:szCs w:val="28"/>
        </w:rPr>
      </w:pPr>
      <w:r w:rsidRPr="002178B5">
        <w:rPr>
          <w:sz w:val="28"/>
          <w:szCs w:val="28"/>
        </w:rPr>
        <w:t xml:space="preserve">В целом бюджет города за </w:t>
      </w:r>
      <w:r w:rsidR="0012058E" w:rsidRPr="002178B5">
        <w:rPr>
          <w:sz w:val="28"/>
          <w:szCs w:val="28"/>
          <w:lang w:val="en-US"/>
        </w:rPr>
        <w:t>I</w:t>
      </w:r>
      <w:r w:rsidR="0012058E" w:rsidRPr="002178B5">
        <w:rPr>
          <w:sz w:val="28"/>
          <w:szCs w:val="28"/>
        </w:rPr>
        <w:t xml:space="preserve"> </w:t>
      </w:r>
      <w:r w:rsidR="003A3374">
        <w:rPr>
          <w:sz w:val="28"/>
          <w:szCs w:val="28"/>
        </w:rPr>
        <w:t>полугодие</w:t>
      </w:r>
      <w:r w:rsidR="0012058E" w:rsidRPr="002178B5">
        <w:rPr>
          <w:sz w:val="28"/>
          <w:szCs w:val="28"/>
        </w:rPr>
        <w:t xml:space="preserve"> </w:t>
      </w:r>
      <w:r w:rsidR="008D4B80" w:rsidRPr="002178B5">
        <w:rPr>
          <w:sz w:val="28"/>
          <w:szCs w:val="28"/>
        </w:rPr>
        <w:t>201</w:t>
      </w:r>
      <w:r w:rsidR="0012058E" w:rsidRPr="002178B5">
        <w:rPr>
          <w:sz w:val="28"/>
          <w:szCs w:val="28"/>
        </w:rPr>
        <w:t>7</w:t>
      </w:r>
      <w:r w:rsidR="008D4B80" w:rsidRPr="002178B5">
        <w:rPr>
          <w:sz w:val="28"/>
          <w:szCs w:val="28"/>
        </w:rPr>
        <w:t xml:space="preserve"> </w:t>
      </w:r>
      <w:r w:rsidRPr="002178B5">
        <w:rPr>
          <w:sz w:val="28"/>
          <w:szCs w:val="28"/>
        </w:rPr>
        <w:t xml:space="preserve">года исполнен с </w:t>
      </w:r>
      <w:r w:rsidR="0012058E" w:rsidRPr="002178B5">
        <w:rPr>
          <w:sz w:val="28"/>
          <w:szCs w:val="28"/>
        </w:rPr>
        <w:t>де</w:t>
      </w:r>
      <w:r w:rsidRPr="002178B5">
        <w:rPr>
          <w:sz w:val="28"/>
          <w:szCs w:val="28"/>
        </w:rPr>
        <w:t xml:space="preserve">фицитом в сумме  </w:t>
      </w:r>
      <w:r w:rsidR="003A3374">
        <w:rPr>
          <w:sz w:val="28"/>
          <w:szCs w:val="28"/>
        </w:rPr>
        <w:t>763 165,8</w:t>
      </w:r>
      <w:r w:rsidR="00ED7261">
        <w:rPr>
          <w:sz w:val="28"/>
          <w:szCs w:val="28"/>
        </w:rPr>
        <w:t xml:space="preserve"> тыс. рублей с учетом изменения остатков на счетах по учету средств бюджета в сумме </w:t>
      </w:r>
      <w:r w:rsidR="003A3374">
        <w:rPr>
          <w:sz w:val="28"/>
          <w:szCs w:val="28"/>
        </w:rPr>
        <w:t>742 724,0</w:t>
      </w:r>
      <w:r w:rsidR="00ED7261">
        <w:rPr>
          <w:sz w:val="28"/>
          <w:szCs w:val="28"/>
        </w:rPr>
        <w:t xml:space="preserve"> тыс. рублей</w:t>
      </w:r>
      <w:r w:rsidR="00FC4E07">
        <w:rPr>
          <w:sz w:val="28"/>
          <w:szCs w:val="28"/>
        </w:rPr>
        <w:t xml:space="preserve"> </w:t>
      </w:r>
      <w:r w:rsidR="00ED7261">
        <w:rPr>
          <w:sz w:val="28"/>
          <w:szCs w:val="28"/>
        </w:rPr>
        <w:t xml:space="preserve"> (остаток на начало года 908 272,3 тыс. рублей, остаток на 01.0</w:t>
      </w:r>
      <w:r w:rsidR="003A3374">
        <w:rPr>
          <w:sz w:val="28"/>
          <w:szCs w:val="28"/>
        </w:rPr>
        <w:t>7</w:t>
      </w:r>
      <w:r w:rsidR="00ED7261">
        <w:rPr>
          <w:sz w:val="28"/>
          <w:szCs w:val="28"/>
        </w:rPr>
        <w:t xml:space="preserve">.2017 года </w:t>
      </w:r>
      <w:r w:rsidR="003A3374">
        <w:rPr>
          <w:sz w:val="28"/>
          <w:szCs w:val="28"/>
        </w:rPr>
        <w:t>165 548,3</w:t>
      </w:r>
      <w:r w:rsidR="00ED7261">
        <w:rPr>
          <w:sz w:val="28"/>
          <w:szCs w:val="28"/>
        </w:rPr>
        <w:t xml:space="preserve"> тыс. рублей).</w:t>
      </w:r>
    </w:p>
    <w:p w:rsidR="006A7304" w:rsidRPr="002178B5" w:rsidRDefault="006A7304" w:rsidP="006A7304">
      <w:pPr>
        <w:tabs>
          <w:tab w:val="left" w:pos="990"/>
        </w:tabs>
      </w:pPr>
    </w:p>
    <w:p w:rsidR="006A7304" w:rsidRPr="002178B5" w:rsidRDefault="006A7304" w:rsidP="006A7304">
      <w:pPr>
        <w:tabs>
          <w:tab w:val="left" w:pos="990"/>
        </w:tabs>
      </w:pPr>
    </w:p>
    <w:p w:rsidR="006A7304" w:rsidRPr="002178B5" w:rsidRDefault="006A7304" w:rsidP="006A7304">
      <w:pPr>
        <w:tabs>
          <w:tab w:val="left" w:pos="990"/>
        </w:tabs>
      </w:pPr>
    </w:p>
    <w:p w:rsidR="006A7304" w:rsidRPr="002178B5" w:rsidRDefault="008870F7" w:rsidP="006A7304">
      <w:pPr>
        <w:tabs>
          <w:tab w:val="left" w:pos="990"/>
        </w:tabs>
        <w:rPr>
          <w:sz w:val="28"/>
          <w:szCs w:val="28"/>
        </w:rPr>
      </w:pPr>
      <w:r w:rsidRPr="002178B5">
        <w:rPr>
          <w:sz w:val="28"/>
          <w:szCs w:val="28"/>
        </w:rPr>
        <w:t>Н</w:t>
      </w:r>
      <w:r w:rsidR="006A7304" w:rsidRPr="002178B5">
        <w:rPr>
          <w:sz w:val="28"/>
          <w:szCs w:val="28"/>
        </w:rPr>
        <w:t>ачальник</w:t>
      </w:r>
      <w:r w:rsidR="00AA1255" w:rsidRPr="002178B5">
        <w:rPr>
          <w:sz w:val="28"/>
          <w:szCs w:val="28"/>
        </w:rPr>
        <w:t xml:space="preserve"> </w:t>
      </w:r>
      <w:r w:rsidR="006A7304" w:rsidRPr="002178B5">
        <w:rPr>
          <w:sz w:val="28"/>
          <w:szCs w:val="28"/>
        </w:rPr>
        <w:t xml:space="preserve">финансового управления </w:t>
      </w:r>
      <w:r w:rsidR="006A7304" w:rsidRPr="002178B5">
        <w:rPr>
          <w:sz w:val="28"/>
          <w:szCs w:val="28"/>
        </w:rPr>
        <w:tab/>
      </w:r>
      <w:r w:rsidR="006A7304" w:rsidRPr="002178B5">
        <w:rPr>
          <w:sz w:val="28"/>
          <w:szCs w:val="28"/>
        </w:rPr>
        <w:tab/>
      </w:r>
      <w:r w:rsidR="006A7304" w:rsidRPr="002178B5">
        <w:rPr>
          <w:sz w:val="28"/>
          <w:szCs w:val="28"/>
        </w:rPr>
        <w:tab/>
      </w:r>
      <w:r w:rsidR="006A7304" w:rsidRPr="002178B5">
        <w:rPr>
          <w:sz w:val="28"/>
          <w:szCs w:val="28"/>
        </w:rPr>
        <w:tab/>
        <w:t xml:space="preserve">    </w:t>
      </w:r>
      <w:r w:rsidRPr="002178B5">
        <w:rPr>
          <w:sz w:val="28"/>
          <w:szCs w:val="28"/>
        </w:rPr>
        <w:t xml:space="preserve">         </w:t>
      </w:r>
      <w:r w:rsidR="006A7304" w:rsidRPr="002178B5">
        <w:rPr>
          <w:sz w:val="28"/>
          <w:szCs w:val="28"/>
        </w:rPr>
        <w:t xml:space="preserve"> </w:t>
      </w:r>
      <w:r w:rsidRPr="002178B5">
        <w:rPr>
          <w:sz w:val="28"/>
          <w:szCs w:val="28"/>
        </w:rPr>
        <w:t>Н.Э. Тришина</w:t>
      </w:r>
    </w:p>
    <w:p w:rsidR="006770EC" w:rsidRPr="002178B5" w:rsidRDefault="006770EC"/>
    <w:sectPr w:rsidR="006770EC" w:rsidRPr="002178B5" w:rsidSect="00B6775A">
      <w:footerReference w:type="default" r:id="rId6"/>
      <w:pgSz w:w="11906" w:h="16838"/>
      <w:pgMar w:top="1134" w:right="56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258" w:rsidRDefault="00F14258" w:rsidP="00897194">
      <w:r>
        <w:separator/>
      </w:r>
    </w:p>
  </w:endnote>
  <w:endnote w:type="continuationSeparator" w:id="0">
    <w:p w:rsidR="00F14258" w:rsidRDefault="00F14258" w:rsidP="00897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258" w:rsidRDefault="00325B12">
    <w:pPr>
      <w:pStyle w:val="a3"/>
      <w:jc w:val="right"/>
    </w:pPr>
    <w:fldSimple w:instr=" PAGE   \* MERGEFORMAT ">
      <w:r w:rsidR="00CE4A2B">
        <w:rPr>
          <w:noProof/>
        </w:rPr>
        <w:t>3</w:t>
      </w:r>
    </w:fldSimple>
  </w:p>
  <w:p w:rsidR="00F14258" w:rsidRDefault="00F1425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258" w:rsidRDefault="00F14258" w:rsidP="00897194">
      <w:r>
        <w:separator/>
      </w:r>
    </w:p>
  </w:footnote>
  <w:footnote w:type="continuationSeparator" w:id="0">
    <w:p w:rsidR="00F14258" w:rsidRDefault="00F14258" w:rsidP="008971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304"/>
    <w:rsid w:val="00020E59"/>
    <w:rsid w:val="00082139"/>
    <w:rsid w:val="00092A6E"/>
    <w:rsid w:val="00096A60"/>
    <w:rsid w:val="000E4217"/>
    <w:rsid w:val="000F20A7"/>
    <w:rsid w:val="000F2D1B"/>
    <w:rsid w:val="0012058E"/>
    <w:rsid w:val="00151F67"/>
    <w:rsid w:val="001869A7"/>
    <w:rsid w:val="001A5E78"/>
    <w:rsid w:val="002011F7"/>
    <w:rsid w:val="00212882"/>
    <w:rsid w:val="0021331D"/>
    <w:rsid w:val="002178B5"/>
    <w:rsid w:val="00252AF3"/>
    <w:rsid w:val="00277BE8"/>
    <w:rsid w:val="002E71A8"/>
    <w:rsid w:val="003234A9"/>
    <w:rsid w:val="00323D43"/>
    <w:rsid w:val="00325B12"/>
    <w:rsid w:val="003421DC"/>
    <w:rsid w:val="00394028"/>
    <w:rsid w:val="003A3374"/>
    <w:rsid w:val="003C0F98"/>
    <w:rsid w:val="004039AC"/>
    <w:rsid w:val="004068F8"/>
    <w:rsid w:val="004A7611"/>
    <w:rsid w:val="004B3339"/>
    <w:rsid w:val="00501FFD"/>
    <w:rsid w:val="00537F92"/>
    <w:rsid w:val="00573842"/>
    <w:rsid w:val="00596A26"/>
    <w:rsid w:val="005C3589"/>
    <w:rsid w:val="005C6795"/>
    <w:rsid w:val="006770EC"/>
    <w:rsid w:val="006A7304"/>
    <w:rsid w:val="00720A36"/>
    <w:rsid w:val="00747B47"/>
    <w:rsid w:val="00790A76"/>
    <w:rsid w:val="007A0806"/>
    <w:rsid w:val="007E7849"/>
    <w:rsid w:val="00820296"/>
    <w:rsid w:val="008408D7"/>
    <w:rsid w:val="00884FBF"/>
    <w:rsid w:val="008870F7"/>
    <w:rsid w:val="00897194"/>
    <w:rsid w:val="008D4B80"/>
    <w:rsid w:val="00935BA9"/>
    <w:rsid w:val="009540C7"/>
    <w:rsid w:val="00A64A71"/>
    <w:rsid w:val="00A66A67"/>
    <w:rsid w:val="00A83278"/>
    <w:rsid w:val="00AA1255"/>
    <w:rsid w:val="00AC4F1F"/>
    <w:rsid w:val="00B07B35"/>
    <w:rsid w:val="00B35221"/>
    <w:rsid w:val="00B353EC"/>
    <w:rsid w:val="00B6775A"/>
    <w:rsid w:val="00C03558"/>
    <w:rsid w:val="00CD617B"/>
    <w:rsid w:val="00CE2F0C"/>
    <w:rsid w:val="00CE4A2B"/>
    <w:rsid w:val="00CF1133"/>
    <w:rsid w:val="00D10AEA"/>
    <w:rsid w:val="00D61F2A"/>
    <w:rsid w:val="00D73ABF"/>
    <w:rsid w:val="00DF49AB"/>
    <w:rsid w:val="00EA1ECA"/>
    <w:rsid w:val="00ED3D91"/>
    <w:rsid w:val="00ED7261"/>
    <w:rsid w:val="00F14258"/>
    <w:rsid w:val="00F72C44"/>
    <w:rsid w:val="00F924A2"/>
    <w:rsid w:val="00FC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304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A730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A7304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2017-04-13T06:13:00Z</cp:lastPrinted>
  <dcterms:created xsi:type="dcterms:W3CDTF">2017-04-12T01:08:00Z</dcterms:created>
  <dcterms:modified xsi:type="dcterms:W3CDTF">2017-07-13T01:15:00Z</dcterms:modified>
</cp:coreProperties>
</file>