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A" w:rsidRDefault="003017FA" w:rsidP="003017FA">
      <w:pPr>
        <w:pStyle w:val="10"/>
        <w:shd w:val="clear" w:color="auto" w:fill="auto"/>
        <w:ind w:left="40" w:right="40" w:firstLine="860"/>
        <w:jc w:val="center"/>
      </w:pPr>
      <w:r>
        <w:t>Анкета</w:t>
      </w:r>
    </w:p>
    <w:p w:rsidR="003017FA" w:rsidRDefault="003017FA" w:rsidP="003017FA">
      <w:pPr>
        <w:pStyle w:val="10"/>
        <w:shd w:val="clear" w:color="auto" w:fill="auto"/>
        <w:ind w:left="40" w:right="40" w:firstLine="860"/>
        <w:jc w:val="center"/>
      </w:pPr>
      <w:r>
        <w:t xml:space="preserve">проведения оценки и составления рейтинга </w:t>
      </w:r>
      <w:r w:rsidR="004653CF">
        <w:t>городского</w:t>
      </w:r>
      <w:r>
        <w:t xml:space="preserve"> округ</w:t>
      </w:r>
      <w:r w:rsidR="004653CF">
        <w:t>а</w:t>
      </w:r>
      <w:r>
        <w:t xml:space="preserve"> по уровню открытости бюджетных данных.</w:t>
      </w:r>
    </w:p>
    <w:p w:rsidR="003017FA" w:rsidRDefault="003017FA" w:rsidP="00B50C3E">
      <w:pPr>
        <w:keepNext/>
        <w:spacing w:after="240" w:line="240" w:lineRule="auto"/>
        <w:jc w:val="center"/>
        <w:rPr>
          <w:rFonts w:ascii="Times New Roman" w:eastAsia="Times New Roman" w:hAnsi="Times New Roman"/>
          <w:caps/>
        </w:rPr>
      </w:pPr>
    </w:p>
    <w:tbl>
      <w:tblPr>
        <w:tblW w:w="1490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15"/>
        <w:gridCol w:w="709"/>
        <w:gridCol w:w="11624"/>
        <w:gridCol w:w="851"/>
        <w:gridCol w:w="567"/>
        <w:gridCol w:w="567"/>
        <w:gridCol w:w="567"/>
      </w:tblGrid>
      <w:tr w:rsidR="00B50C3E" w:rsidRPr="00A72E4B" w:rsidTr="00290008">
        <w:trPr>
          <w:gridBefore w:val="1"/>
          <w:wBefore w:w="15" w:type="dxa"/>
          <w:trHeight w:val="20"/>
          <w:tblHeader/>
        </w:trPr>
        <w:tc>
          <w:tcPr>
            <w:tcW w:w="709" w:type="dxa"/>
            <w:vMerge w:val="restart"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624" w:type="dxa"/>
            <w:vMerge w:val="restart"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701" w:type="dxa"/>
            <w:gridSpan w:val="3"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Понижающие коэффициенты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0C3E" w:rsidRPr="00A72E4B" w:rsidTr="00290008">
        <w:trPr>
          <w:gridBefore w:val="1"/>
          <w:wBefore w:w="15" w:type="dxa"/>
          <w:trHeight w:val="20"/>
          <w:tblHeader/>
        </w:trPr>
        <w:tc>
          <w:tcPr>
            <w:tcW w:w="709" w:type="dxa"/>
            <w:vMerge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vMerge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50C3E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B50C3E" w:rsidRPr="00A72E4B" w:rsidRDefault="00B50C3E" w:rsidP="00CB4F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К3</w:t>
            </w:r>
          </w:p>
        </w:tc>
      </w:tr>
      <w:tr w:rsidR="00AA011F" w:rsidRPr="00F823D2" w:rsidTr="00290008">
        <w:trPr>
          <w:trHeight w:val="20"/>
        </w:trPr>
        <w:tc>
          <w:tcPr>
            <w:tcW w:w="14900" w:type="dxa"/>
            <w:gridSpan w:val="7"/>
            <w:shd w:val="clear" w:color="auto" w:fill="F7CAAC"/>
            <w:vAlign w:val="center"/>
            <w:hideMark/>
          </w:tcPr>
          <w:p w:rsidR="00AA011F" w:rsidRPr="00F823D2" w:rsidRDefault="00AA011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27">
              <w:rPr>
                <w:rFonts w:ascii="Times New Roman" w:eastAsia="Times New Roman" w:hAnsi="Times New Roman"/>
              </w:rPr>
              <w:t>ГОДОВОЙ ОТЧЁТ ОБ ИСПОЛНЕНИИ БЮДЖЕТА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auto" w:fill="F7CAAC"/>
            <w:vAlign w:val="center"/>
            <w:hideMark/>
          </w:tcPr>
          <w:p w:rsidR="00AA011F" w:rsidRPr="00F823D2" w:rsidRDefault="00AA011F" w:rsidP="00D7677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4" w:type="dxa"/>
            <w:shd w:val="clear" w:color="auto" w:fill="F7CAAC"/>
            <w:vAlign w:val="center"/>
            <w:hideMark/>
          </w:tcPr>
          <w:p w:rsidR="00AA011F" w:rsidRPr="00F823D2" w:rsidRDefault="00AA011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отчет об исполнении бюджета</w:t>
            </w:r>
          </w:p>
          <w:p w:rsidR="00AA011F" w:rsidRPr="00D33A8F" w:rsidRDefault="00AA011F" w:rsidP="00692C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067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Годовой отчет об исполнении бюджета является основным отчетным документом, характеризующим деятельность органов местного самоуправления муниципального образования. </w:t>
            </w:r>
            <w:r w:rsidRPr="00D33A8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соответствии с Бюджетным кодексом РФ годовой отчет об исполнении местных бюджетов подлежит утверждению муниципальным правовым актом представительного органа муниципального образования.</w:t>
            </w:r>
          </w:p>
          <w:p w:rsidR="00AA011F" w:rsidRPr="009E067E" w:rsidRDefault="00AA011F" w:rsidP="00692C3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E067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С точки зрения открытости бюджетных данных годовой отчет об исполнении бюджета должен содержать сведения и объяснять различия между первоначальными оценками и фактическими результатами исполнения бюджета.</w:t>
            </w:r>
          </w:p>
          <w:p w:rsidR="00AA011F" w:rsidRDefault="00AA011F" w:rsidP="00692C3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E067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отчётный финансовый год.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открытом доступе 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органа муниципального образования, пакетом документов. </w:t>
            </w:r>
            <w:r w:rsidRPr="00302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Под пакетом документов понимается публикация сведений комплексно, в одном разделе сайта. Допускается обеспечение доступа  к взаимосвязанным документам по ссылке из раздела, где опубликован основной документ.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AA011F" w:rsidRPr="00316744" w:rsidRDefault="00AA011F" w:rsidP="00727C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 исполнении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материалы к нему (за исключением 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(протокол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общественного обсуждения, в том числе публичных слушаний)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должен 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 01.05.текущего года. Итоговый документ (протокол), принятый по итогам публичных слушаний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общественного обсуждения должен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 01.06.текущего года.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установления факта нарушения указанных сроков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показателей раздела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применяется понижающий коэффициент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сроков обеспечения доступа к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бюджетным данным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случае, если на момент проведения мониторинга документ не обнаружен, оценка показателя принимает значение 0 баллов.</w:t>
            </w:r>
          </w:p>
        </w:tc>
        <w:tc>
          <w:tcPr>
            <w:tcW w:w="851" w:type="dxa"/>
            <w:shd w:val="clear" w:color="auto" w:fill="F7CAAC"/>
            <w:vAlign w:val="center"/>
            <w:hideMark/>
          </w:tcPr>
          <w:p w:rsidR="00AA011F" w:rsidRPr="00F823D2" w:rsidRDefault="00AA011F" w:rsidP="00E96B8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96B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7CAAC"/>
            <w:vAlign w:val="center"/>
            <w:hideMark/>
          </w:tcPr>
          <w:p w:rsidR="00AA011F" w:rsidRPr="00F823D2" w:rsidRDefault="00AA011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AA011F" w:rsidRPr="00F823D2" w:rsidRDefault="00AA011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7CAAC"/>
            <w:vAlign w:val="center"/>
            <w:hideMark/>
          </w:tcPr>
          <w:p w:rsidR="00AA011F" w:rsidRPr="00F823D2" w:rsidRDefault="00AA011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FDE9D9"/>
            <w:vAlign w:val="center"/>
            <w:hideMark/>
          </w:tcPr>
          <w:p w:rsidR="00AA011F" w:rsidRPr="00722E73" w:rsidRDefault="00AA011F" w:rsidP="00E71E1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1624" w:type="dxa"/>
            <w:shd w:val="clear" w:color="000000" w:fill="FDE9D9"/>
            <w:vAlign w:val="center"/>
            <w:hideMark/>
          </w:tcPr>
          <w:p w:rsidR="00AA011F" w:rsidRDefault="00AA011F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 к проекту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отчётный финансовый год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фактически произведенных </w:t>
            </w:r>
            <w:r w:rsidRPr="00CD38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расходах по разделам и подразделам классификации расходов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A011F" w:rsidRDefault="00AA011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решением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A011F" w:rsidRDefault="00AA011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</w:t>
            </w:r>
            <w:r w:rsidRPr="00034CD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пояснения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</w:t>
            </w:r>
            <w:r w:rsidRPr="00034CD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составили 5% и более от первоначально 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A011F" w:rsidRPr="00164760" w:rsidRDefault="00AA011F" w:rsidP="000221F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1" w:type="dxa"/>
            <w:shd w:val="clear" w:color="000000" w:fill="FDE9D9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DE9D9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DE9D9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FDE9D9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</w:t>
            </w:r>
            <w:r w:rsidRPr="00034C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5% и более от первоначально утвержденного 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или таких отклонений нет</w:t>
            </w:r>
          </w:p>
        </w:tc>
        <w:tc>
          <w:tcPr>
            <w:tcW w:w="851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</w:t>
            </w:r>
            <w:r w:rsidRPr="00034C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5% и более от первоначально утвержденного (установленного) значения</w:t>
            </w:r>
          </w:p>
        </w:tc>
        <w:tc>
          <w:tcPr>
            <w:tcW w:w="851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24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1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auto" w:fill="FDE9D9" w:themeFill="accent6" w:themeFillTint="33"/>
            <w:vAlign w:val="center"/>
            <w:hideMark/>
          </w:tcPr>
          <w:p w:rsidR="00AA011F" w:rsidRPr="00722E73" w:rsidRDefault="00AA011F" w:rsidP="00C600A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1624" w:type="dxa"/>
            <w:shd w:val="clear" w:color="auto" w:fill="FDE9D9" w:themeFill="accent6" w:themeFillTint="33"/>
            <w:vAlign w:val="center"/>
            <w:hideMark/>
          </w:tcPr>
          <w:p w:rsidR="00AA011F" w:rsidRDefault="00AA011F" w:rsidP="00906FB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отчётный финансовый год </w:t>
            </w: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фактически произведенных </w:t>
            </w:r>
            <w:r w:rsidRPr="00CD38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расходах на реализацию муниципальных программ</w:t>
            </w: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первоначально утвержденным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решением о</w:t>
            </w:r>
            <w:r w:rsidRPr="00C600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бюджете значениями и с уточненными значениями с учетом внесенных изменений?</w:t>
            </w:r>
          </w:p>
          <w:p w:rsidR="00AA011F" w:rsidRDefault="00AA011F" w:rsidP="00906FB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на реализацию муниципальных программ: а) первоначально утвержденных решением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A011F" w:rsidRDefault="00AA011F" w:rsidP="00906FB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</w:t>
            </w:r>
            <w:r w:rsidRPr="00CD384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пояснения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</w:t>
            </w:r>
            <w:r w:rsidRPr="00CD384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% и более от первоначально 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A011F" w:rsidRPr="00164760" w:rsidRDefault="00AA011F" w:rsidP="00C600A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1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1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vAlign w:val="center"/>
            <w:hideMark/>
          </w:tcPr>
          <w:p w:rsidR="00AA011F" w:rsidRPr="00F823D2" w:rsidRDefault="00AA011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1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A011F" w:rsidRPr="00F823D2" w:rsidRDefault="00AA011F" w:rsidP="00906FB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AE5AB3">
        <w:trPr>
          <w:trHeight w:val="20"/>
        </w:trPr>
        <w:tc>
          <w:tcPr>
            <w:tcW w:w="724" w:type="dxa"/>
            <w:gridSpan w:val="2"/>
            <w:shd w:val="clear" w:color="auto" w:fill="FDE9D9" w:themeFill="accent6" w:themeFillTint="33"/>
            <w:vAlign w:val="center"/>
          </w:tcPr>
          <w:p w:rsidR="00AA011F" w:rsidRPr="00722E73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4.9.</w:t>
            </w:r>
          </w:p>
          <w:p w:rsidR="00AA011F" w:rsidRPr="00722E73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auto" w:fill="FDE9D9" w:themeFill="accent6" w:themeFillTint="33"/>
            <w:vAlign w:val="center"/>
          </w:tcPr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 об исполнении бюджета за 201</w:t>
            </w:r>
            <w:r w:rsidR="00034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CD38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 выполнении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государственными </w:t>
            </w:r>
            <w:r w:rsidRPr="00CD38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бюджетными и автономными учреждениями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 </w:t>
            </w:r>
            <w:r w:rsidRPr="00CD38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муниципальных заданий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оказание муниципальных услуг (выполнение работ), а также </w:t>
            </w:r>
            <w:r w:rsidRPr="00CD38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 объемах субсидий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выполнения муниципальных заданий?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7085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соответствии со статьей 264.1 Бюджетного кодекса РФ сведения о выполнении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E7085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заданий содержатся в составе бюджетной отчетности.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Показатель оценивается в случае публикации сводных данных, представленных </w:t>
            </w:r>
            <w:r w:rsidRPr="00CD384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в</w:t>
            </w:r>
            <w:r w:rsidRPr="00CD384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разрезе муниципальных услуг (работ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сгруппированных по ведомствам, отраслям или муниципальным программам. Для оценки показателя достаточно одной из указанных группировок. 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Сведения, представленные </w:t>
            </w:r>
            <w:r w:rsidRPr="00CD3842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в разрезе учреждений, в целях оценки показателя не учитываются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сведений по всем ведомствам (отраслям, муниципальных программам), в рамках которых законом о бюджете предусмотрены субсидии на выполнение муниципального задания. Если сведения по отдельным ведомствам (отраслям, муниципальным программам) отсутствуют, оценка показателя принимает значение 0 баллов.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D384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 составе сведений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выполнении муниципальных заданий в обязательном порядке должны быть представлены: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а) плановые и фактические значения показателей, характеризующих объемы и (или) качество муниципальных услуг (работ);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б) плановые и фактические объемы субсидий на выполнение муниципальных заданий на оказание соответствующих муниципальных услуг (выполнение работ).</w:t>
            </w:r>
          </w:p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A011F" w:rsidRPr="00E7085A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722E73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сведения опубликованы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722E73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 или не отвечают требованиям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11F" w:rsidRPr="00F823D2" w:rsidTr="00C1484C">
        <w:trPr>
          <w:trHeight w:val="20"/>
        </w:trPr>
        <w:tc>
          <w:tcPr>
            <w:tcW w:w="724" w:type="dxa"/>
            <w:gridSpan w:val="2"/>
            <w:shd w:val="clear" w:color="auto" w:fill="FBD4B4" w:themeFill="accent6" w:themeFillTint="66"/>
            <w:vAlign w:val="center"/>
          </w:tcPr>
          <w:p w:rsidR="00AA011F" w:rsidRPr="00722E73" w:rsidRDefault="00AA011F" w:rsidP="00C1484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624" w:type="dxa"/>
            <w:shd w:val="clear" w:color="auto" w:fill="FBD4B4" w:themeFill="accent6" w:themeFillTint="66"/>
            <w:vAlign w:val="center"/>
          </w:tcPr>
          <w:p w:rsidR="00AA011F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AA011F" w:rsidRPr="000736AD" w:rsidRDefault="00AA011F" w:rsidP="002C25B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муниципальных образований», публикуемых на официальном сай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 для размещения информации о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муниципальных учреждениях </w:t>
            </w:r>
            <w:r w:rsidRPr="00CD384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(</w:t>
            </w:r>
            <w:hyperlink r:id="rId8" w:history="1"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CD3842">
                <w:rPr>
                  <w:rStyle w:val="aa"/>
                  <w:rFonts w:ascii="Times New Roman" w:eastAsia="Times New Roman" w:hAnsi="Times New Roman"/>
                  <w:b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CD384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).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Правила предоставления и размещения информации о муниципальных учреждениях на указанном сайте установлены приказом Минфина России от 21 июля 2011 г.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AA011F" w:rsidRDefault="00AA011F" w:rsidP="002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показателей раздела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производится в отношении документов, характеризующих результаты деятельности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отчётный финансовый год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. </w:t>
            </w:r>
          </w:p>
          <w:p w:rsidR="00AA011F" w:rsidRPr="00F823D2" w:rsidRDefault="00AA011F" w:rsidP="002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целях расчета показателей обособленные структурные подразделения (филиалы, представительства) не учитываются.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EB0C7B">
        <w:trPr>
          <w:trHeight w:val="20"/>
        </w:trPr>
        <w:tc>
          <w:tcPr>
            <w:tcW w:w="724" w:type="dxa"/>
            <w:gridSpan w:val="2"/>
            <w:shd w:val="clear" w:color="auto" w:fill="FDE9D9" w:themeFill="accent6" w:themeFillTint="33"/>
            <w:vAlign w:val="center"/>
          </w:tcPr>
          <w:p w:rsidR="00AA011F" w:rsidRPr="00F823D2" w:rsidRDefault="00AA011F" w:rsidP="003F6E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24" w:type="dxa"/>
            <w:shd w:val="clear" w:color="auto" w:fill="FDE9D9" w:themeFill="accent6" w:themeFillTint="33"/>
            <w:vAlign w:val="center"/>
          </w:tcPr>
          <w:p w:rsidR="00AA011F" w:rsidRPr="00F823D2" w:rsidRDefault="00AA011F" w:rsidP="003F6E9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муниципальных учреждениях (</w:t>
            </w:r>
            <w:proofErr w:type="spell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отчеты о результатах деятельности и об использовании закрепленного за ними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имущества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80%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C42D6C">
        <w:trPr>
          <w:trHeight w:val="20"/>
        </w:trPr>
        <w:tc>
          <w:tcPr>
            <w:tcW w:w="724" w:type="dxa"/>
            <w:gridSpan w:val="2"/>
            <w:shd w:val="clear" w:color="auto" w:fill="FDE9D9" w:themeFill="accent6" w:themeFillTint="33"/>
            <w:vAlign w:val="center"/>
          </w:tcPr>
          <w:p w:rsidR="00AA011F" w:rsidRPr="00F823D2" w:rsidRDefault="00AA011F" w:rsidP="00C42D6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24" w:type="dxa"/>
            <w:shd w:val="clear" w:color="auto" w:fill="FDE9D9" w:themeFill="accent6" w:themeFillTint="33"/>
            <w:vAlign w:val="center"/>
          </w:tcPr>
          <w:p w:rsidR="00AA011F" w:rsidRPr="00F823D2" w:rsidRDefault="00AA011F" w:rsidP="00724E5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муниципальных учреждениях (</w:t>
            </w:r>
            <w:proofErr w:type="spell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баланс учреждения (форма 0503130 для казенных учреждений; форма 0503730 для бюджетных и автономных учреждений)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финансовый год,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11F" w:rsidRPr="00F823D2" w:rsidTr="002E7121">
        <w:trPr>
          <w:trHeight w:val="20"/>
        </w:trPr>
        <w:tc>
          <w:tcPr>
            <w:tcW w:w="724" w:type="dxa"/>
            <w:gridSpan w:val="2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80% 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auto"/>
            <w:vAlign w:val="center"/>
          </w:tcPr>
          <w:p w:rsidR="00AA011F" w:rsidRPr="00F823D2" w:rsidRDefault="00AA011F" w:rsidP="002C25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C35D0" w:rsidRPr="00404B92" w:rsidRDefault="006C35D0" w:rsidP="006C35D0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caps/>
        </w:rPr>
      </w:pPr>
    </w:p>
    <w:sectPr w:rsidR="006C35D0" w:rsidRPr="00404B92" w:rsidSect="003C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2" w:right="1021" w:bottom="1021" w:left="1021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42" w:rsidRDefault="00CD3842" w:rsidP="009E2A95">
      <w:pPr>
        <w:spacing w:after="0" w:line="240" w:lineRule="auto"/>
      </w:pPr>
      <w:r>
        <w:separator/>
      </w:r>
    </w:p>
  </w:endnote>
  <w:endnote w:type="continuationSeparator" w:id="0">
    <w:p w:rsidR="00CD3842" w:rsidRDefault="00CD3842" w:rsidP="009E2A95">
      <w:pPr>
        <w:spacing w:after="0" w:line="240" w:lineRule="auto"/>
      </w:pPr>
      <w:r>
        <w:continuationSeparator/>
      </w:r>
    </w:p>
  </w:endnote>
  <w:endnote w:type="continuationNotice" w:id="1">
    <w:p w:rsidR="00CD3842" w:rsidRDefault="00CD384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2" w:rsidRDefault="00CD38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2" w:rsidRPr="00162C86" w:rsidRDefault="00CD3842">
    <w:pPr>
      <w:pStyle w:val="a6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FB30CD">
      <w:rPr>
        <w:rFonts w:ascii="Times New Roman" w:hAnsi="Times New Roman"/>
        <w:noProof/>
        <w:sz w:val="20"/>
        <w:szCs w:val="20"/>
      </w:rPr>
      <w:t>2</w:t>
    </w:r>
    <w:r w:rsidRPr="00162C86">
      <w:rPr>
        <w:rFonts w:ascii="Times New Roman" w:hAnsi="Times New Roman"/>
        <w:sz w:val="20"/>
        <w:szCs w:val="20"/>
      </w:rPr>
      <w:fldChar w:fldCharType="end"/>
    </w:r>
  </w:p>
  <w:p w:rsidR="00CD3842" w:rsidRPr="000745A3" w:rsidRDefault="00CD3842">
    <w:pPr>
      <w:pStyle w:val="a6"/>
      <w:jc w:val="right"/>
      <w:rPr>
        <w:color w:val="59595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2" w:rsidRDefault="00CD38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42" w:rsidRDefault="00CD3842" w:rsidP="009E2A95">
      <w:pPr>
        <w:spacing w:after="0" w:line="240" w:lineRule="auto"/>
      </w:pPr>
      <w:r>
        <w:separator/>
      </w:r>
    </w:p>
  </w:footnote>
  <w:footnote w:type="continuationSeparator" w:id="0">
    <w:p w:rsidR="00CD3842" w:rsidRDefault="00CD3842" w:rsidP="009E2A95">
      <w:pPr>
        <w:spacing w:after="0" w:line="240" w:lineRule="auto"/>
      </w:pPr>
      <w:r>
        <w:continuationSeparator/>
      </w:r>
    </w:p>
  </w:footnote>
  <w:footnote w:type="continuationNotice" w:id="1">
    <w:p w:rsidR="00CD3842" w:rsidRDefault="00CD384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2" w:rsidRDefault="00CD38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2" w:rsidRDefault="00CD38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297"/>
      <w:docPartObj>
        <w:docPartGallery w:val="Page Numbers (Top of Page)"/>
        <w:docPartUnique/>
      </w:docPartObj>
    </w:sdtPr>
    <w:sdtContent>
      <w:p w:rsidR="00CD3842" w:rsidRDefault="00CD3842">
        <w:pPr>
          <w:pStyle w:val="a4"/>
          <w:jc w:val="center"/>
        </w:pPr>
        <w:fldSimple w:instr=" PAGE   \* MERGEFORMAT ">
          <w:r w:rsidR="00FB30CD">
            <w:rPr>
              <w:noProof/>
            </w:rPr>
            <w:t>1</w:t>
          </w:r>
        </w:fldSimple>
      </w:p>
    </w:sdtContent>
  </w:sdt>
  <w:p w:rsidR="00CD3842" w:rsidRDefault="00CD38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0D2"/>
    <w:multiLevelType w:val="hybridMultilevel"/>
    <w:tmpl w:val="45260F36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D33"/>
    <w:multiLevelType w:val="hybridMultilevel"/>
    <w:tmpl w:val="2E1C463C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9BB"/>
    <w:multiLevelType w:val="hybridMultilevel"/>
    <w:tmpl w:val="AD1CB962"/>
    <w:lvl w:ilvl="0" w:tplc="EB6E98B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E41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7576"/>
    <w:multiLevelType w:val="hybridMultilevel"/>
    <w:tmpl w:val="166E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530C"/>
    <w:multiLevelType w:val="hybridMultilevel"/>
    <w:tmpl w:val="82A80D4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1C6B"/>
    <w:multiLevelType w:val="hybridMultilevel"/>
    <w:tmpl w:val="F830029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7475"/>
    <w:multiLevelType w:val="hybridMultilevel"/>
    <w:tmpl w:val="49F6D0F6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F28E7"/>
    <w:multiLevelType w:val="hybridMultilevel"/>
    <w:tmpl w:val="D1D427B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34B84"/>
    <w:multiLevelType w:val="hybridMultilevel"/>
    <w:tmpl w:val="879E224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53FF"/>
    <w:multiLevelType w:val="hybridMultilevel"/>
    <w:tmpl w:val="4DCAB99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96490"/>
    <w:multiLevelType w:val="hybridMultilevel"/>
    <w:tmpl w:val="6BDA1B1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87C38"/>
    <w:multiLevelType w:val="hybridMultilevel"/>
    <w:tmpl w:val="830E1816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7160A"/>
    <w:multiLevelType w:val="hybridMultilevel"/>
    <w:tmpl w:val="61B4BC6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E20EA"/>
    <w:multiLevelType w:val="hybridMultilevel"/>
    <w:tmpl w:val="DB50486E"/>
    <w:lvl w:ilvl="0" w:tplc="A9B86B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F716A2A"/>
    <w:multiLevelType w:val="hybridMultilevel"/>
    <w:tmpl w:val="402E905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A7B"/>
    <w:multiLevelType w:val="hybridMultilevel"/>
    <w:tmpl w:val="3AC89796"/>
    <w:lvl w:ilvl="0" w:tplc="D3CAA9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F061D3"/>
    <w:multiLevelType w:val="hybridMultilevel"/>
    <w:tmpl w:val="368C29E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D129C"/>
    <w:multiLevelType w:val="hybridMultilevel"/>
    <w:tmpl w:val="1F127AC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55B9"/>
    <w:multiLevelType w:val="hybridMultilevel"/>
    <w:tmpl w:val="B62E74F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D529E"/>
    <w:multiLevelType w:val="hybridMultilevel"/>
    <w:tmpl w:val="6BEA48F8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1D139D"/>
    <w:multiLevelType w:val="hybridMultilevel"/>
    <w:tmpl w:val="4FBA1E4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F3BCB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77A02"/>
    <w:multiLevelType w:val="hybridMultilevel"/>
    <w:tmpl w:val="C470726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C7697"/>
    <w:multiLevelType w:val="hybridMultilevel"/>
    <w:tmpl w:val="B0B6AB0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55DF5"/>
    <w:multiLevelType w:val="hybridMultilevel"/>
    <w:tmpl w:val="B3DEE45E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108AF"/>
    <w:multiLevelType w:val="hybridMultilevel"/>
    <w:tmpl w:val="B764FB3E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E2A3D"/>
    <w:multiLevelType w:val="hybridMultilevel"/>
    <w:tmpl w:val="680E465C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971E2"/>
    <w:multiLevelType w:val="hybridMultilevel"/>
    <w:tmpl w:val="8CB472D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C0E43"/>
    <w:multiLevelType w:val="hybridMultilevel"/>
    <w:tmpl w:val="933A8BA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3EFF6E8A"/>
    <w:multiLevelType w:val="hybridMultilevel"/>
    <w:tmpl w:val="49A0DB48"/>
    <w:lvl w:ilvl="0" w:tplc="A6F6CBA6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C249E"/>
    <w:multiLevelType w:val="hybridMultilevel"/>
    <w:tmpl w:val="DED8BA1C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33496"/>
    <w:multiLevelType w:val="hybridMultilevel"/>
    <w:tmpl w:val="4DB453EC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A3971"/>
    <w:multiLevelType w:val="hybridMultilevel"/>
    <w:tmpl w:val="D3644746"/>
    <w:lvl w:ilvl="0" w:tplc="C4C2C2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31763"/>
    <w:multiLevelType w:val="hybridMultilevel"/>
    <w:tmpl w:val="A1B07802"/>
    <w:lvl w:ilvl="0" w:tplc="C4C2C282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52F12BA8"/>
    <w:multiLevelType w:val="hybridMultilevel"/>
    <w:tmpl w:val="06649AE6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22C95"/>
    <w:multiLevelType w:val="hybridMultilevel"/>
    <w:tmpl w:val="2BBADCE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DB4745"/>
    <w:multiLevelType w:val="hybridMultilevel"/>
    <w:tmpl w:val="BB02DA2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E137D"/>
    <w:multiLevelType w:val="hybridMultilevel"/>
    <w:tmpl w:val="B420BD96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82332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0D771C"/>
    <w:multiLevelType w:val="hybridMultilevel"/>
    <w:tmpl w:val="614E8CD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A605C"/>
    <w:multiLevelType w:val="hybridMultilevel"/>
    <w:tmpl w:val="DCDA305E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8216BA"/>
    <w:multiLevelType w:val="hybridMultilevel"/>
    <w:tmpl w:val="412C9F2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E42430"/>
    <w:multiLevelType w:val="hybridMultilevel"/>
    <w:tmpl w:val="D75211A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8A7ABF"/>
    <w:multiLevelType w:val="hybridMultilevel"/>
    <w:tmpl w:val="7C6CDAF0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DF75D4"/>
    <w:multiLevelType w:val="hybridMultilevel"/>
    <w:tmpl w:val="EDAC621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33103C"/>
    <w:multiLevelType w:val="hybridMultilevel"/>
    <w:tmpl w:val="FAD20CEE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61DD8"/>
    <w:multiLevelType w:val="hybridMultilevel"/>
    <w:tmpl w:val="AFA035FE"/>
    <w:lvl w:ilvl="0" w:tplc="2954D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D81BA1"/>
    <w:multiLevelType w:val="hybridMultilevel"/>
    <w:tmpl w:val="2632D2E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720013"/>
    <w:multiLevelType w:val="hybridMultilevel"/>
    <w:tmpl w:val="13089EC0"/>
    <w:lvl w:ilvl="0" w:tplc="D0003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8"/>
  </w:num>
  <w:num w:numId="3">
    <w:abstractNumId w:val="22"/>
  </w:num>
  <w:num w:numId="4">
    <w:abstractNumId w:val="32"/>
  </w:num>
  <w:num w:numId="5">
    <w:abstractNumId w:val="34"/>
  </w:num>
  <w:num w:numId="6">
    <w:abstractNumId w:val="37"/>
  </w:num>
  <w:num w:numId="7">
    <w:abstractNumId w:val="33"/>
  </w:num>
  <w:num w:numId="8">
    <w:abstractNumId w:val="2"/>
  </w:num>
  <w:num w:numId="9">
    <w:abstractNumId w:val="15"/>
  </w:num>
  <w:num w:numId="10">
    <w:abstractNumId w:val="5"/>
  </w:num>
  <w:num w:numId="11">
    <w:abstractNumId w:val="24"/>
  </w:num>
  <w:num w:numId="12">
    <w:abstractNumId w:val="8"/>
  </w:num>
  <w:num w:numId="13">
    <w:abstractNumId w:val="45"/>
  </w:num>
  <w:num w:numId="14">
    <w:abstractNumId w:val="23"/>
  </w:num>
  <w:num w:numId="15">
    <w:abstractNumId w:val="21"/>
  </w:num>
  <w:num w:numId="16">
    <w:abstractNumId w:val="14"/>
  </w:num>
  <w:num w:numId="17">
    <w:abstractNumId w:val="46"/>
  </w:num>
  <w:num w:numId="18">
    <w:abstractNumId w:val="0"/>
  </w:num>
  <w:num w:numId="19">
    <w:abstractNumId w:val="13"/>
  </w:num>
  <w:num w:numId="20">
    <w:abstractNumId w:val="53"/>
  </w:num>
  <w:num w:numId="21">
    <w:abstractNumId w:val="31"/>
  </w:num>
  <w:num w:numId="22">
    <w:abstractNumId w:val="11"/>
  </w:num>
  <w:num w:numId="23">
    <w:abstractNumId w:val="39"/>
  </w:num>
  <w:num w:numId="24">
    <w:abstractNumId w:val="16"/>
  </w:num>
  <w:num w:numId="25">
    <w:abstractNumId w:val="3"/>
  </w:num>
  <w:num w:numId="26">
    <w:abstractNumId w:val="40"/>
  </w:num>
  <w:num w:numId="27">
    <w:abstractNumId w:val="44"/>
  </w:num>
  <w:num w:numId="28">
    <w:abstractNumId w:val="9"/>
  </w:num>
  <w:num w:numId="29">
    <w:abstractNumId w:val="25"/>
  </w:num>
  <w:num w:numId="30">
    <w:abstractNumId w:val="48"/>
  </w:num>
  <w:num w:numId="31">
    <w:abstractNumId w:val="52"/>
  </w:num>
  <w:num w:numId="32">
    <w:abstractNumId w:val="50"/>
  </w:num>
  <w:num w:numId="33">
    <w:abstractNumId w:val="20"/>
  </w:num>
  <w:num w:numId="34">
    <w:abstractNumId w:val="12"/>
  </w:num>
  <w:num w:numId="35">
    <w:abstractNumId w:val="51"/>
  </w:num>
  <w:num w:numId="36">
    <w:abstractNumId w:val="28"/>
  </w:num>
  <w:num w:numId="37">
    <w:abstractNumId w:val="6"/>
  </w:num>
  <w:num w:numId="38">
    <w:abstractNumId w:val="17"/>
  </w:num>
  <w:num w:numId="39">
    <w:abstractNumId w:val="27"/>
  </w:num>
  <w:num w:numId="40">
    <w:abstractNumId w:val="30"/>
  </w:num>
  <w:num w:numId="41">
    <w:abstractNumId w:val="47"/>
  </w:num>
  <w:num w:numId="42">
    <w:abstractNumId w:val="19"/>
  </w:num>
  <w:num w:numId="43">
    <w:abstractNumId w:val="7"/>
  </w:num>
  <w:num w:numId="44">
    <w:abstractNumId w:val="42"/>
  </w:num>
  <w:num w:numId="45">
    <w:abstractNumId w:val="49"/>
  </w:num>
  <w:num w:numId="46">
    <w:abstractNumId w:val="29"/>
  </w:num>
  <w:num w:numId="47">
    <w:abstractNumId w:val="1"/>
  </w:num>
  <w:num w:numId="48">
    <w:abstractNumId w:val="36"/>
  </w:num>
  <w:num w:numId="49">
    <w:abstractNumId w:val="41"/>
  </w:num>
  <w:num w:numId="50">
    <w:abstractNumId w:val="35"/>
  </w:num>
  <w:num w:numId="51">
    <w:abstractNumId w:val="4"/>
  </w:num>
  <w:num w:numId="52">
    <w:abstractNumId w:val="10"/>
  </w:num>
  <w:num w:numId="53">
    <w:abstractNumId w:val="26"/>
  </w:num>
  <w:num w:numId="54">
    <w:abstractNumId w:val="18"/>
  </w:num>
  <w:num w:numId="55">
    <w:abstractNumId w:val="4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23D89"/>
    <w:rsid w:val="000008B2"/>
    <w:rsid w:val="00000A5D"/>
    <w:rsid w:val="0000450C"/>
    <w:rsid w:val="000057B2"/>
    <w:rsid w:val="00005BBA"/>
    <w:rsid w:val="00006A1B"/>
    <w:rsid w:val="00006BB2"/>
    <w:rsid w:val="00007AB0"/>
    <w:rsid w:val="0001372D"/>
    <w:rsid w:val="00015FFB"/>
    <w:rsid w:val="00020CE0"/>
    <w:rsid w:val="0002175F"/>
    <w:rsid w:val="000221F4"/>
    <w:rsid w:val="000223D8"/>
    <w:rsid w:val="00022495"/>
    <w:rsid w:val="00024307"/>
    <w:rsid w:val="000243C8"/>
    <w:rsid w:val="0002694B"/>
    <w:rsid w:val="000275DF"/>
    <w:rsid w:val="00031F8E"/>
    <w:rsid w:val="000329EA"/>
    <w:rsid w:val="00033253"/>
    <w:rsid w:val="00034124"/>
    <w:rsid w:val="0003458F"/>
    <w:rsid w:val="00034785"/>
    <w:rsid w:val="00034A62"/>
    <w:rsid w:val="00034CD6"/>
    <w:rsid w:val="00036720"/>
    <w:rsid w:val="000402CF"/>
    <w:rsid w:val="000413BF"/>
    <w:rsid w:val="000416AB"/>
    <w:rsid w:val="000453C1"/>
    <w:rsid w:val="00045922"/>
    <w:rsid w:val="00055B2D"/>
    <w:rsid w:val="00055E45"/>
    <w:rsid w:val="00055EC5"/>
    <w:rsid w:val="0005716F"/>
    <w:rsid w:val="00057C36"/>
    <w:rsid w:val="00057F9C"/>
    <w:rsid w:val="00064A5F"/>
    <w:rsid w:val="000667D9"/>
    <w:rsid w:val="000669F5"/>
    <w:rsid w:val="00067908"/>
    <w:rsid w:val="00071541"/>
    <w:rsid w:val="000736AD"/>
    <w:rsid w:val="000736CC"/>
    <w:rsid w:val="000745A3"/>
    <w:rsid w:val="000747E7"/>
    <w:rsid w:val="00075079"/>
    <w:rsid w:val="000752E8"/>
    <w:rsid w:val="00076F84"/>
    <w:rsid w:val="00077DAE"/>
    <w:rsid w:val="00081ADF"/>
    <w:rsid w:val="0008257E"/>
    <w:rsid w:val="000862F0"/>
    <w:rsid w:val="000905C8"/>
    <w:rsid w:val="000912FF"/>
    <w:rsid w:val="000937EE"/>
    <w:rsid w:val="000938FE"/>
    <w:rsid w:val="000939ED"/>
    <w:rsid w:val="000943E8"/>
    <w:rsid w:val="000949F2"/>
    <w:rsid w:val="000955E0"/>
    <w:rsid w:val="00095A41"/>
    <w:rsid w:val="00096F24"/>
    <w:rsid w:val="00096F33"/>
    <w:rsid w:val="000977FA"/>
    <w:rsid w:val="000A0466"/>
    <w:rsid w:val="000A12C0"/>
    <w:rsid w:val="000A470B"/>
    <w:rsid w:val="000A4B24"/>
    <w:rsid w:val="000A4EB4"/>
    <w:rsid w:val="000A51C8"/>
    <w:rsid w:val="000A5AB3"/>
    <w:rsid w:val="000B1373"/>
    <w:rsid w:val="000B166C"/>
    <w:rsid w:val="000B1AB7"/>
    <w:rsid w:val="000B2D5D"/>
    <w:rsid w:val="000B449B"/>
    <w:rsid w:val="000B48F2"/>
    <w:rsid w:val="000B68FB"/>
    <w:rsid w:val="000B73AC"/>
    <w:rsid w:val="000C0DF6"/>
    <w:rsid w:val="000C19D2"/>
    <w:rsid w:val="000C242F"/>
    <w:rsid w:val="000C2A14"/>
    <w:rsid w:val="000C2A70"/>
    <w:rsid w:val="000C4725"/>
    <w:rsid w:val="000C51E7"/>
    <w:rsid w:val="000C5F55"/>
    <w:rsid w:val="000C6C3C"/>
    <w:rsid w:val="000C6F84"/>
    <w:rsid w:val="000D11C9"/>
    <w:rsid w:val="000D16D5"/>
    <w:rsid w:val="000D273D"/>
    <w:rsid w:val="000D2825"/>
    <w:rsid w:val="000D2EF5"/>
    <w:rsid w:val="000D32DF"/>
    <w:rsid w:val="000E0118"/>
    <w:rsid w:val="000E2F51"/>
    <w:rsid w:val="000E367F"/>
    <w:rsid w:val="000E414E"/>
    <w:rsid w:val="000E42F7"/>
    <w:rsid w:val="000E460F"/>
    <w:rsid w:val="000E56DF"/>
    <w:rsid w:val="000F0212"/>
    <w:rsid w:val="000F18C0"/>
    <w:rsid w:val="000F2EC0"/>
    <w:rsid w:val="000F33C3"/>
    <w:rsid w:val="000F3938"/>
    <w:rsid w:val="000F47EA"/>
    <w:rsid w:val="000F6216"/>
    <w:rsid w:val="000F6B55"/>
    <w:rsid w:val="000F72B7"/>
    <w:rsid w:val="000F7B6F"/>
    <w:rsid w:val="001004A8"/>
    <w:rsid w:val="00100695"/>
    <w:rsid w:val="00100F31"/>
    <w:rsid w:val="00101981"/>
    <w:rsid w:val="00102000"/>
    <w:rsid w:val="00112B3C"/>
    <w:rsid w:val="00115472"/>
    <w:rsid w:val="001178B9"/>
    <w:rsid w:val="00117DF0"/>
    <w:rsid w:val="00117FC5"/>
    <w:rsid w:val="00123D56"/>
    <w:rsid w:val="00123D89"/>
    <w:rsid w:val="0012469F"/>
    <w:rsid w:val="00127178"/>
    <w:rsid w:val="001278D5"/>
    <w:rsid w:val="001305F4"/>
    <w:rsid w:val="001322D4"/>
    <w:rsid w:val="00133D6D"/>
    <w:rsid w:val="00133E56"/>
    <w:rsid w:val="001358C4"/>
    <w:rsid w:val="001368A9"/>
    <w:rsid w:val="00136A5F"/>
    <w:rsid w:val="001371FA"/>
    <w:rsid w:val="001375D1"/>
    <w:rsid w:val="00137702"/>
    <w:rsid w:val="00140452"/>
    <w:rsid w:val="001409C6"/>
    <w:rsid w:val="001417AD"/>
    <w:rsid w:val="00143516"/>
    <w:rsid w:val="00144947"/>
    <w:rsid w:val="00146297"/>
    <w:rsid w:val="00151F3A"/>
    <w:rsid w:val="00151F50"/>
    <w:rsid w:val="001539BD"/>
    <w:rsid w:val="00155736"/>
    <w:rsid w:val="00156E7B"/>
    <w:rsid w:val="0016125D"/>
    <w:rsid w:val="00161515"/>
    <w:rsid w:val="00161900"/>
    <w:rsid w:val="00161D7A"/>
    <w:rsid w:val="00161EF5"/>
    <w:rsid w:val="00162C86"/>
    <w:rsid w:val="001637F2"/>
    <w:rsid w:val="00164760"/>
    <w:rsid w:val="00165448"/>
    <w:rsid w:val="001654F2"/>
    <w:rsid w:val="00165AEA"/>
    <w:rsid w:val="0016796B"/>
    <w:rsid w:val="001700C7"/>
    <w:rsid w:val="00170AD1"/>
    <w:rsid w:val="001711CB"/>
    <w:rsid w:val="00171358"/>
    <w:rsid w:val="00172C9F"/>
    <w:rsid w:val="00172D66"/>
    <w:rsid w:val="00172E4B"/>
    <w:rsid w:val="00173304"/>
    <w:rsid w:val="0017402C"/>
    <w:rsid w:val="001741DD"/>
    <w:rsid w:val="001748AD"/>
    <w:rsid w:val="00174EC9"/>
    <w:rsid w:val="00175AE3"/>
    <w:rsid w:val="00176FCF"/>
    <w:rsid w:val="00177816"/>
    <w:rsid w:val="00181B72"/>
    <w:rsid w:val="00181D70"/>
    <w:rsid w:val="00182464"/>
    <w:rsid w:val="001835CF"/>
    <w:rsid w:val="00183D32"/>
    <w:rsid w:val="00185631"/>
    <w:rsid w:val="001863A4"/>
    <w:rsid w:val="00187AD1"/>
    <w:rsid w:val="00187E34"/>
    <w:rsid w:val="001905B3"/>
    <w:rsid w:val="001907EF"/>
    <w:rsid w:val="00191554"/>
    <w:rsid w:val="00191AFD"/>
    <w:rsid w:val="00192C9F"/>
    <w:rsid w:val="00192FCC"/>
    <w:rsid w:val="0019320F"/>
    <w:rsid w:val="0019634C"/>
    <w:rsid w:val="00196E9A"/>
    <w:rsid w:val="001A1044"/>
    <w:rsid w:val="001A1C57"/>
    <w:rsid w:val="001A3347"/>
    <w:rsid w:val="001A4A33"/>
    <w:rsid w:val="001A6322"/>
    <w:rsid w:val="001B61E2"/>
    <w:rsid w:val="001B7098"/>
    <w:rsid w:val="001C1BD1"/>
    <w:rsid w:val="001C1CEB"/>
    <w:rsid w:val="001C21B3"/>
    <w:rsid w:val="001C4718"/>
    <w:rsid w:val="001C5F68"/>
    <w:rsid w:val="001C76C6"/>
    <w:rsid w:val="001D085F"/>
    <w:rsid w:val="001D2200"/>
    <w:rsid w:val="001D2FAE"/>
    <w:rsid w:val="001D4CD4"/>
    <w:rsid w:val="001D5D1F"/>
    <w:rsid w:val="001D5E75"/>
    <w:rsid w:val="001D6707"/>
    <w:rsid w:val="001D6A63"/>
    <w:rsid w:val="001D7967"/>
    <w:rsid w:val="001E108F"/>
    <w:rsid w:val="001E3ACB"/>
    <w:rsid w:val="001E435D"/>
    <w:rsid w:val="001E444A"/>
    <w:rsid w:val="001E4C0D"/>
    <w:rsid w:val="001E4F8B"/>
    <w:rsid w:val="001E50DB"/>
    <w:rsid w:val="001E5ED4"/>
    <w:rsid w:val="001E5FAC"/>
    <w:rsid w:val="001E603F"/>
    <w:rsid w:val="001E628C"/>
    <w:rsid w:val="001E69DE"/>
    <w:rsid w:val="001E7323"/>
    <w:rsid w:val="001F0461"/>
    <w:rsid w:val="001F0FDF"/>
    <w:rsid w:val="001F1479"/>
    <w:rsid w:val="001F3464"/>
    <w:rsid w:val="001F39A8"/>
    <w:rsid w:val="001F4AC9"/>
    <w:rsid w:val="001F73D4"/>
    <w:rsid w:val="00201FC1"/>
    <w:rsid w:val="002021C1"/>
    <w:rsid w:val="00203267"/>
    <w:rsid w:val="00204757"/>
    <w:rsid w:val="00212359"/>
    <w:rsid w:val="002138CA"/>
    <w:rsid w:val="00213D67"/>
    <w:rsid w:val="002202D3"/>
    <w:rsid w:val="002213D4"/>
    <w:rsid w:val="00221AB3"/>
    <w:rsid w:val="00222FFD"/>
    <w:rsid w:val="00224BCC"/>
    <w:rsid w:val="00226769"/>
    <w:rsid w:val="00230690"/>
    <w:rsid w:val="00230771"/>
    <w:rsid w:val="00233152"/>
    <w:rsid w:val="00235342"/>
    <w:rsid w:val="002367C4"/>
    <w:rsid w:val="002402C9"/>
    <w:rsid w:val="002421A5"/>
    <w:rsid w:val="00242851"/>
    <w:rsid w:val="002433B8"/>
    <w:rsid w:val="00243B14"/>
    <w:rsid w:val="00243E8F"/>
    <w:rsid w:val="00247A2A"/>
    <w:rsid w:val="00247BD1"/>
    <w:rsid w:val="00247FC5"/>
    <w:rsid w:val="00250B75"/>
    <w:rsid w:val="00252DAA"/>
    <w:rsid w:val="00253091"/>
    <w:rsid w:val="002538E6"/>
    <w:rsid w:val="00254435"/>
    <w:rsid w:val="002549D0"/>
    <w:rsid w:val="00254A47"/>
    <w:rsid w:val="00255995"/>
    <w:rsid w:val="002560D8"/>
    <w:rsid w:val="00256797"/>
    <w:rsid w:val="0025752D"/>
    <w:rsid w:val="00260755"/>
    <w:rsid w:val="002612FD"/>
    <w:rsid w:val="00263005"/>
    <w:rsid w:val="00263EA2"/>
    <w:rsid w:val="00264509"/>
    <w:rsid w:val="002647C8"/>
    <w:rsid w:val="002668D2"/>
    <w:rsid w:val="00267340"/>
    <w:rsid w:val="00272790"/>
    <w:rsid w:val="0027348E"/>
    <w:rsid w:val="00274C90"/>
    <w:rsid w:val="002762B6"/>
    <w:rsid w:val="00276C39"/>
    <w:rsid w:val="002773D3"/>
    <w:rsid w:val="002775EA"/>
    <w:rsid w:val="00280737"/>
    <w:rsid w:val="0028173E"/>
    <w:rsid w:val="00281F1C"/>
    <w:rsid w:val="00282375"/>
    <w:rsid w:val="002823F9"/>
    <w:rsid w:val="0028295C"/>
    <w:rsid w:val="002829AB"/>
    <w:rsid w:val="00283503"/>
    <w:rsid w:val="00283D90"/>
    <w:rsid w:val="00286291"/>
    <w:rsid w:val="00286633"/>
    <w:rsid w:val="0028665B"/>
    <w:rsid w:val="0028704B"/>
    <w:rsid w:val="002870A4"/>
    <w:rsid w:val="00287569"/>
    <w:rsid w:val="002879C6"/>
    <w:rsid w:val="00290008"/>
    <w:rsid w:val="002903BB"/>
    <w:rsid w:val="00292D37"/>
    <w:rsid w:val="00296AAB"/>
    <w:rsid w:val="00296BE0"/>
    <w:rsid w:val="0029753A"/>
    <w:rsid w:val="002A06F2"/>
    <w:rsid w:val="002A17D1"/>
    <w:rsid w:val="002A5069"/>
    <w:rsid w:val="002A7851"/>
    <w:rsid w:val="002A7A77"/>
    <w:rsid w:val="002A7EAE"/>
    <w:rsid w:val="002B0E55"/>
    <w:rsid w:val="002B0EE8"/>
    <w:rsid w:val="002B2BC7"/>
    <w:rsid w:val="002B4094"/>
    <w:rsid w:val="002B45F7"/>
    <w:rsid w:val="002B4A97"/>
    <w:rsid w:val="002B7916"/>
    <w:rsid w:val="002C0265"/>
    <w:rsid w:val="002C04D1"/>
    <w:rsid w:val="002C0988"/>
    <w:rsid w:val="002C0C50"/>
    <w:rsid w:val="002C25B4"/>
    <w:rsid w:val="002C2E01"/>
    <w:rsid w:val="002C41F0"/>
    <w:rsid w:val="002C4675"/>
    <w:rsid w:val="002C50B3"/>
    <w:rsid w:val="002C51E0"/>
    <w:rsid w:val="002C53FC"/>
    <w:rsid w:val="002C5590"/>
    <w:rsid w:val="002C6368"/>
    <w:rsid w:val="002C7E2B"/>
    <w:rsid w:val="002C7E70"/>
    <w:rsid w:val="002D0895"/>
    <w:rsid w:val="002D3C4D"/>
    <w:rsid w:val="002D4D20"/>
    <w:rsid w:val="002D5C64"/>
    <w:rsid w:val="002E1D96"/>
    <w:rsid w:val="002E68A7"/>
    <w:rsid w:val="002E6AC7"/>
    <w:rsid w:val="002E7121"/>
    <w:rsid w:val="002F0DDE"/>
    <w:rsid w:val="002F13C8"/>
    <w:rsid w:val="002F19A9"/>
    <w:rsid w:val="002F19CB"/>
    <w:rsid w:val="002F2B46"/>
    <w:rsid w:val="002F3E92"/>
    <w:rsid w:val="002F4DC9"/>
    <w:rsid w:val="002F64A9"/>
    <w:rsid w:val="002F7066"/>
    <w:rsid w:val="00301101"/>
    <w:rsid w:val="003017FA"/>
    <w:rsid w:val="00301A8E"/>
    <w:rsid w:val="00301DC7"/>
    <w:rsid w:val="003027B8"/>
    <w:rsid w:val="00302986"/>
    <w:rsid w:val="003029AA"/>
    <w:rsid w:val="00302B75"/>
    <w:rsid w:val="003032FF"/>
    <w:rsid w:val="0030392A"/>
    <w:rsid w:val="00303CB7"/>
    <w:rsid w:val="0030489C"/>
    <w:rsid w:val="003057D2"/>
    <w:rsid w:val="003116C1"/>
    <w:rsid w:val="00314501"/>
    <w:rsid w:val="0031550E"/>
    <w:rsid w:val="00316744"/>
    <w:rsid w:val="003236D7"/>
    <w:rsid w:val="00323FBD"/>
    <w:rsid w:val="00327027"/>
    <w:rsid w:val="00331CA6"/>
    <w:rsid w:val="003337CD"/>
    <w:rsid w:val="00333C6E"/>
    <w:rsid w:val="0033446A"/>
    <w:rsid w:val="003354F5"/>
    <w:rsid w:val="00336389"/>
    <w:rsid w:val="00337549"/>
    <w:rsid w:val="00343D0F"/>
    <w:rsid w:val="00344929"/>
    <w:rsid w:val="003449AB"/>
    <w:rsid w:val="003463DF"/>
    <w:rsid w:val="00347AA4"/>
    <w:rsid w:val="00347DB0"/>
    <w:rsid w:val="003509C5"/>
    <w:rsid w:val="003509CB"/>
    <w:rsid w:val="003516C6"/>
    <w:rsid w:val="003526DF"/>
    <w:rsid w:val="00352785"/>
    <w:rsid w:val="00353B0C"/>
    <w:rsid w:val="00353D61"/>
    <w:rsid w:val="0035419B"/>
    <w:rsid w:val="00354560"/>
    <w:rsid w:val="003569B4"/>
    <w:rsid w:val="00356C27"/>
    <w:rsid w:val="003573C2"/>
    <w:rsid w:val="003575B4"/>
    <w:rsid w:val="00357D78"/>
    <w:rsid w:val="00360C7C"/>
    <w:rsid w:val="00361FF9"/>
    <w:rsid w:val="00362B81"/>
    <w:rsid w:val="00363391"/>
    <w:rsid w:val="00363B07"/>
    <w:rsid w:val="00365E7C"/>
    <w:rsid w:val="00366E66"/>
    <w:rsid w:val="0037064F"/>
    <w:rsid w:val="00370CC3"/>
    <w:rsid w:val="003728D0"/>
    <w:rsid w:val="00373F72"/>
    <w:rsid w:val="00374A76"/>
    <w:rsid w:val="0037678A"/>
    <w:rsid w:val="0037759D"/>
    <w:rsid w:val="00377D64"/>
    <w:rsid w:val="003814D5"/>
    <w:rsid w:val="00381A0E"/>
    <w:rsid w:val="00381BB2"/>
    <w:rsid w:val="0038441C"/>
    <w:rsid w:val="003859E8"/>
    <w:rsid w:val="00386139"/>
    <w:rsid w:val="00386831"/>
    <w:rsid w:val="00386EAC"/>
    <w:rsid w:val="00391DD9"/>
    <w:rsid w:val="00391E6F"/>
    <w:rsid w:val="00392AC2"/>
    <w:rsid w:val="003930AB"/>
    <w:rsid w:val="00394A38"/>
    <w:rsid w:val="00397BDD"/>
    <w:rsid w:val="003A0CE8"/>
    <w:rsid w:val="003A10A7"/>
    <w:rsid w:val="003A2A2C"/>
    <w:rsid w:val="003A3886"/>
    <w:rsid w:val="003A560D"/>
    <w:rsid w:val="003A656C"/>
    <w:rsid w:val="003B33A9"/>
    <w:rsid w:val="003B4057"/>
    <w:rsid w:val="003B7621"/>
    <w:rsid w:val="003B7948"/>
    <w:rsid w:val="003C06FC"/>
    <w:rsid w:val="003C0756"/>
    <w:rsid w:val="003C2D52"/>
    <w:rsid w:val="003C30D5"/>
    <w:rsid w:val="003C4165"/>
    <w:rsid w:val="003C44F0"/>
    <w:rsid w:val="003C5331"/>
    <w:rsid w:val="003C72DC"/>
    <w:rsid w:val="003C789C"/>
    <w:rsid w:val="003D0304"/>
    <w:rsid w:val="003D0C4E"/>
    <w:rsid w:val="003D15BA"/>
    <w:rsid w:val="003D2635"/>
    <w:rsid w:val="003D2CE7"/>
    <w:rsid w:val="003D4413"/>
    <w:rsid w:val="003D56B0"/>
    <w:rsid w:val="003D5B15"/>
    <w:rsid w:val="003D7234"/>
    <w:rsid w:val="003D7C12"/>
    <w:rsid w:val="003E23F7"/>
    <w:rsid w:val="003E2D24"/>
    <w:rsid w:val="003E2D90"/>
    <w:rsid w:val="003E2ED6"/>
    <w:rsid w:val="003E4DD4"/>
    <w:rsid w:val="003E5754"/>
    <w:rsid w:val="003E5B0F"/>
    <w:rsid w:val="003E69C6"/>
    <w:rsid w:val="003E7D6E"/>
    <w:rsid w:val="003E7D8D"/>
    <w:rsid w:val="003F056D"/>
    <w:rsid w:val="003F2A83"/>
    <w:rsid w:val="003F2F93"/>
    <w:rsid w:val="003F3617"/>
    <w:rsid w:val="003F3EDE"/>
    <w:rsid w:val="003F411B"/>
    <w:rsid w:val="003F44F1"/>
    <w:rsid w:val="003F50CA"/>
    <w:rsid w:val="003F6C19"/>
    <w:rsid w:val="003F6E9E"/>
    <w:rsid w:val="00401329"/>
    <w:rsid w:val="004031DA"/>
    <w:rsid w:val="00403AAD"/>
    <w:rsid w:val="00404B92"/>
    <w:rsid w:val="00405079"/>
    <w:rsid w:val="004051D6"/>
    <w:rsid w:val="00405718"/>
    <w:rsid w:val="00406013"/>
    <w:rsid w:val="0040677B"/>
    <w:rsid w:val="00406AF5"/>
    <w:rsid w:val="00407555"/>
    <w:rsid w:val="00410918"/>
    <w:rsid w:val="00414400"/>
    <w:rsid w:val="0041483C"/>
    <w:rsid w:val="00414F46"/>
    <w:rsid w:val="004162E9"/>
    <w:rsid w:val="00420284"/>
    <w:rsid w:val="004210E6"/>
    <w:rsid w:val="004211F0"/>
    <w:rsid w:val="00424189"/>
    <w:rsid w:val="00425ED7"/>
    <w:rsid w:val="00426E69"/>
    <w:rsid w:val="004278C5"/>
    <w:rsid w:val="00430E96"/>
    <w:rsid w:val="0043134E"/>
    <w:rsid w:val="004313A5"/>
    <w:rsid w:val="004314B9"/>
    <w:rsid w:val="00431952"/>
    <w:rsid w:val="0043392B"/>
    <w:rsid w:val="00436757"/>
    <w:rsid w:val="00436BF0"/>
    <w:rsid w:val="004372A2"/>
    <w:rsid w:val="004374B3"/>
    <w:rsid w:val="0044018F"/>
    <w:rsid w:val="00441A44"/>
    <w:rsid w:val="00442831"/>
    <w:rsid w:val="00443FB3"/>
    <w:rsid w:val="00444C76"/>
    <w:rsid w:val="004457F4"/>
    <w:rsid w:val="00446C0B"/>
    <w:rsid w:val="00447BA4"/>
    <w:rsid w:val="00451B2A"/>
    <w:rsid w:val="0045301C"/>
    <w:rsid w:val="00453194"/>
    <w:rsid w:val="004535EB"/>
    <w:rsid w:val="0045564B"/>
    <w:rsid w:val="0045737D"/>
    <w:rsid w:val="004579D7"/>
    <w:rsid w:val="00461A07"/>
    <w:rsid w:val="00462D78"/>
    <w:rsid w:val="004647BF"/>
    <w:rsid w:val="004653CF"/>
    <w:rsid w:val="00466474"/>
    <w:rsid w:val="00466DDC"/>
    <w:rsid w:val="00472226"/>
    <w:rsid w:val="00472A39"/>
    <w:rsid w:val="0047325D"/>
    <w:rsid w:val="004739F9"/>
    <w:rsid w:val="00473DE1"/>
    <w:rsid w:val="00475041"/>
    <w:rsid w:val="004760B7"/>
    <w:rsid w:val="004771F9"/>
    <w:rsid w:val="00477D22"/>
    <w:rsid w:val="0048135C"/>
    <w:rsid w:val="00482516"/>
    <w:rsid w:val="00484246"/>
    <w:rsid w:val="00484AAA"/>
    <w:rsid w:val="00484F55"/>
    <w:rsid w:val="00486D66"/>
    <w:rsid w:val="00487153"/>
    <w:rsid w:val="00490DAF"/>
    <w:rsid w:val="00490DCB"/>
    <w:rsid w:val="0049136A"/>
    <w:rsid w:val="00491EF1"/>
    <w:rsid w:val="00492A1F"/>
    <w:rsid w:val="00492C5A"/>
    <w:rsid w:val="004957F9"/>
    <w:rsid w:val="00495D57"/>
    <w:rsid w:val="0049678C"/>
    <w:rsid w:val="00497146"/>
    <w:rsid w:val="00497D07"/>
    <w:rsid w:val="004A1531"/>
    <w:rsid w:val="004A3501"/>
    <w:rsid w:val="004A3A82"/>
    <w:rsid w:val="004A578A"/>
    <w:rsid w:val="004A5E3D"/>
    <w:rsid w:val="004A71AC"/>
    <w:rsid w:val="004A76FD"/>
    <w:rsid w:val="004B0026"/>
    <w:rsid w:val="004B2489"/>
    <w:rsid w:val="004B3884"/>
    <w:rsid w:val="004B5C38"/>
    <w:rsid w:val="004B6BED"/>
    <w:rsid w:val="004B78E2"/>
    <w:rsid w:val="004C0170"/>
    <w:rsid w:val="004C0A30"/>
    <w:rsid w:val="004C1592"/>
    <w:rsid w:val="004C3615"/>
    <w:rsid w:val="004C3822"/>
    <w:rsid w:val="004C3B62"/>
    <w:rsid w:val="004C3F5D"/>
    <w:rsid w:val="004C5E3F"/>
    <w:rsid w:val="004C6550"/>
    <w:rsid w:val="004D03D6"/>
    <w:rsid w:val="004D097C"/>
    <w:rsid w:val="004D0EEA"/>
    <w:rsid w:val="004D2197"/>
    <w:rsid w:val="004D2322"/>
    <w:rsid w:val="004D2484"/>
    <w:rsid w:val="004D3002"/>
    <w:rsid w:val="004D36FD"/>
    <w:rsid w:val="004D466E"/>
    <w:rsid w:val="004D4C31"/>
    <w:rsid w:val="004D5A5B"/>
    <w:rsid w:val="004D6DD8"/>
    <w:rsid w:val="004E3C18"/>
    <w:rsid w:val="004E4D55"/>
    <w:rsid w:val="004E6E54"/>
    <w:rsid w:val="004E73A4"/>
    <w:rsid w:val="004F2584"/>
    <w:rsid w:val="004F3576"/>
    <w:rsid w:val="004F3D6F"/>
    <w:rsid w:val="004F4FB3"/>
    <w:rsid w:val="004F6396"/>
    <w:rsid w:val="00501C7B"/>
    <w:rsid w:val="00502791"/>
    <w:rsid w:val="005037F1"/>
    <w:rsid w:val="005043D5"/>
    <w:rsid w:val="00505F9B"/>
    <w:rsid w:val="00506802"/>
    <w:rsid w:val="005101E6"/>
    <w:rsid w:val="0051186B"/>
    <w:rsid w:val="00514FBF"/>
    <w:rsid w:val="00515F65"/>
    <w:rsid w:val="00516274"/>
    <w:rsid w:val="0051713A"/>
    <w:rsid w:val="005174C2"/>
    <w:rsid w:val="00524D6E"/>
    <w:rsid w:val="00525BA5"/>
    <w:rsid w:val="00525CF5"/>
    <w:rsid w:val="0052661E"/>
    <w:rsid w:val="00530394"/>
    <w:rsid w:val="0053306F"/>
    <w:rsid w:val="00533F37"/>
    <w:rsid w:val="0053768C"/>
    <w:rsid w:val="005438A9"/>
    <w:rsid w:val="00543F27"/>
    <w:rsid w:val="005440BF"/>
    <w:rsid w:val="00544168"/>
    <w:rsid w:val="00545610"/>
    <w:rsid w:val="005461C9"/>
    <w:rsid w:val="005479F3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70C"/>
    <w:rsid w:val="00556B40"/>
    <w:rsid w:val="0055785A"/>
    <w:rsid w:val="005606AA"/>
    <w:rsid w:val="00562BBC"/>
    <w:rsid w:val="0056424B"/>
    <w:rsid w:val="0056471D"/>
    <w:rsid w:val="0056561A"/>
    <w:rsid w:val="005658A8"/>
    <w:rsid w:val="0056661D"/>
    <w:rsid w:val="00566A55"/>
    <w:rsid w:val="00570B54"/>
    <w:rsid w:val="005747EF"/>
    <w:rsid w:val="00576D71"/>
    <w:rsid w:val="00581043"/>
    <w:rsid w:val="00585239"/>
    <w:rsid w:val="00586302"/>
    <w:rsid w:val="00586FEA"/>
    <w:rsid w:val="0058716C"/>
    <w:rsid w:val="00587C89"/>
    <w:rsid w:val="0059246D"/>
    <w:rsid w:val="005926F7"/>
    <w:rsid w:val="005939CA"/>
    <w:rsid w:val="005971EA"/>
    <w:rsid w:val="005977E0"/>
    <w:rsid w:val="005A2113"/>
    <w:rsid w:val="005A33D6"/>
    <w:rsid w:val="005A5520"/>
    <w:rsid w:val="005A6545"/>
    <w:rsid w:val="005A6A63"/>
    <w:rsid w:val="005B0541"/>
    <w:rsid w:val="005B05E8"/>
    <w:rsid w:val="005B19C7"/>
    <w:rsid w:val="005B2E78"/>
    <w:rsid w:val="005B4795"/>
    <w:rsid w:val="005B4B31"/>
    <w:rsid w:val="005B5024"/>
    <w:rsid w:val="005B583D"/>
    <w:rsid w:val="005B58C1"/>
    <w:rsid w:val="005B66E0"/>
    <w:rsid w:val="005B7FC7"/>
    <w:rsid w:val="005C093B"/>
    <w:rsid w:val="005C1A72"/>
    <w:rsid w:val="005C1FBB"/>
    <w:rsid w:val="005C3AE0"/>
    <w:rsid w:val="005C492C"/>
    <w:rsid w:val="005C4BD7"/>
    <w:rsid w:val="005C4BEA"/>
    <w:rsid w:val="005C4D47"/>
    <w:rsid w:val="005C5148"/>
    <w:rsid w:val="005C5655"/>
    <w:rsid w:val="005C5794"/>
    <w:rsid w:val="005C5D46"/>
    <w:rsid w:val="005D057A"/>
    <w:rsid w:val="005D204A"/>
    <w:rsid w:val="005D21DD"/>
    <w:rsid w:val="005D231F"/>
    <w:rsid w:val="005D287E"/>
    <w:rsid w:val="005D34EB"/>
    <w:rsid w:val="005D4C0F"/>
    <w:rsid w:val="005D6B05"/>
    <w:rsid w:val="005E17C7"/>
    <w:rsid w:val="005E5C17"/>
    <w:rsid w:val="005E678B"/>
    <w:rsid w:val="005E6E93"/>
    <w:rsid w:val="005E7A47"/>
    <w:rsid w:val="005F0BCC"/>
    <w:rsid w:val="005F1BC0"/>
    <w:rsid w:val="005F46D1"/>
    <w:rsid w:val="005F4C0D"/>
    <w:rsid w:val="006000AE"/>
    <w:rsid w:val="006000E3"/>
    <w:rsid w:val="00601B73"/>
    <w:rsid w:val="00602A3B"/>
    <w:rsid w:val="0060472C"/>
    <w:rsid w:val="00604B0A"/>
    <w:rsid w:val="00604C0B"/>
    <w:rsid w:val="00604F49"/>
    <w:rsid w:val="006053E5"/>
    <w:rsid w:val="0060715A"/>
    <w:rsid w:val="006101EA"/>
    <w:rsid w:val="006114A7"/>
    <w:rsid w:val="00613327"/>
    <w:rsid w:val="00613AA7"/>
    <w:rsid w:val="00613CF3"/>
    <w:rsid w:val="00614182"/>
    <w:rsid w:val="00615065"/>
    <w:rsid w:val="0061533B"/>
    <w:rsid w:val="00615CDA"/>
    <w:rsid w:val="00625A11"/>
    <w:rsid w:val="00626CEC"/>
    <w:rsid w:val="0062742E"/>
    <w:rsid w:val="00627AAB"/>
    <w:rsid w:val="0063173C"/>
    <w:rsid w:val="00631C8A"/>
    <w:rsid w:val="00632768"/>
    <w:rsid w:val="0063291F"/>
    <w:rsid w:val="00632F4C"/>
    <w:rsid w:val="006333B4"/>
    <w:rsid w:val="00633B03"/>
    <w:rsid w:val="0064041B"/>
    <w:rsid w:val="00640E6A"/>
    <w:rsid w:val="00640ED9"/>
    <w:rsid w:val="006411EF"/>
    <w:rsid w:val="00641B5E"/>
    <w:rsid w:val="00644660"/>
    <w:rsid w:val="0064526F"/>
    <w:rsid w:val="006452C6"/>
    <w:rsid w:val="00645930"/>
    <w:rsid w:val="00646134"/>
    <w:rsid w:val="006469D4"/>
    <w:rsid w:val="00646C5F"/>
    <w:rsid w:val="00650506"/>
    <w:rsid w:val="006505FC"/>
    <w:rsid w:val="00651AAE"/>
    <w:rsid w:val="00652076"/>
    <w:rsid w:val="0065216A"/>
    <w:rsid w:val="0065271B"/>
    <w:rsid w:val="00652D23"/>
    <w:rsid w:val="006541E1"/>
    <w:rsid w:val="00654F69"/>
    <w:rsid w:val="00655697"/>
    <w:rsid w:val="00657FB4"/>
    <w:rsid w:val="00660E87"/>
    <w:rsid w:val="0066182A"/>
    <w:rsid w:val="00661984"/>
    <w:rsid w:val="00661C68"/>
    <w:rsid w:val="006629E4"/>
    <w:rsid w:val="0066612C"/>
    <w:rsid w:val="00666824"/>
    <w:rsid w:val="006707DF"/>
    <w:rsid w:val="00671050"/>
    <w:rsid w:val="00671C81"/>
    <w:rsid w:val="00672CC8"/>
    <w:rsid w:val="00674C43"/>
    <w:rsid w:val="0067526C"/>
    <w:rsid w:val="006764B2"/>
    <w:rsid w:val="00676B01"/>
    <w:rsid w:val="00676D8D"/>
    <w:rsid w:val="00680823"/>
    <w:rsid w:val="00682FAA"/>
    <w:rsid w:val="00683158"/>
    <w:rsid w:val="006847B8"/>
    <w:rsid w:val="00684B5F"/>
    <w:rsid w:val="00685951"/>
    <w:rsid w:val="00687287"/>
    <w:rsid w:val="00691240"/>
    <w:rsid w:val="00692083"/>
    <w:rsid w:val="006921D1"/>
    <w:rsid w:val="00692C3A"/>
    <w:rsid w:val="0069342F"/>
    <w:rsid w:val="00693749"/>
    <w:rsid w:val="00693B70"/>
    <w:rsid w:val="006951A2"/>
    <w:rsid w:val="006951B4"/>
    <w:rsid w:val="00697406"/>
    <w:rsid w:val="006A1512"/>
    <w:rsid w:val="006A15F4"/>
    <w:rsid w:val="006A1793"/>
    <w:rsid w:val="006A1879"/>
    <w:rsid w:val="006A329D"/>
    <w:rsid w:val="006A448A"/>
    <w:rsid w:val="006A54EF"/>
    <w:rsid w:val="006A5549"/>
    <w:rsid w:val="006A595B"/>
    <w:rsid w:val="006A5966"/>
    <w:rsid w:val="006A5CFB"/>
    <w:rsid w:val="006A6D37"/>
    <w:rsid w:val="006A70E8"/>
    <w:rsid w:val="006A7216"/>
    <w:rsid w:val="006A73FB"/>
    <w:rsid w:val="006B2718"/>
    <w:rsid w:val="006B3643"/>
    <w:rsid w:val="006B4073"/>
    <w:rsid w:val="006B6E86"/>
    <w:rsid w:val="006C0AD1"/>
    <w:rsid w:val="006C0E67"/>
    <w:rsid w:val="006C135E"/>
    <w:rsid w:val="006C3081"/>
    <w:rsid w:val="006C309D"/>
    <w:rsid w:val="006C35D0"/>
    <w:rsid w:val="006C40D5"/>
    <w:rsid w:val="006C40EF"/>
    <w:rsid w:val="006C6D26"/>
    <w:rsid w:val="006D22C2"/>
    <w:rsid w:val="006D22D8"/>
    <w:rsid w:val="006D329E"/>
    <w:rsid w:val="006D5022"/>
    <w:rsid w:val="006D6B74"/>
    <w:rsid w:val="006E20CA"/>
    <w:rsid w:val="006E2B27"/>
    <w:rsid w:val="006E43A9"/>
    <w:rsid w:val="006E4CEA"/>
    <w:rsid w:val="006E5511"/>
    <w:rsid w:val="006E5EEC"/>
    <w:rsid w:val="006E683D"/>
    <w:rsid w:val="006E6C8F"/>
    <w:rsid w:val="006E6F11"/>
    <w:rsid w:val="006E76BA"/>
    <w:rsid w:val="006E7CF0"/>
    <w:rsid w:val="006F1C35"/>
    <w:rsid w:val="006F2C02"/>
    <w:rsid w:val="006F4C3A"/>
    <w:rsid w:val="006F68C5"/>
    <w:rsid w:val="006F6F68"/>
    <w:rsid w:val="0070514F"/>
    <w:rsid w:val="00706366"/>
    <w:rsid w:val="00706C23"/>
    <w:rsid w:val="0071013D"/>
    <w:rsid w:val="00710AD8"/>
    <w:rsid w:val="0071128E"/>
    <w:rsid w:val="00712EAE"/>
    <w:rsid w:val="00713B65"/>
    <w:rsid w:val="00714AEA"/>
    <w:rsid w:val="00714FB3"/>
    <w:rsid w:val="0071633B"/>
    <w:rsid w:val="00716417"/>
    <w:rsid w:val="0071677F"/>
    <w:rsid w:val="007168A5"/>
    <w:rsid w:val="00716C7C"/>
    <w:rsid w:val="0071745B"/>
    <w:rsid w:val="00717ACD"/>
    <w:rsid w:val="0072023A"/>
    <w:rsid w:val="007204C2"/>
    <w:rsid w:val="007226C8"/>
    <w:rsid w:val="00722E73"/>
    <w:rsid w:val="00722FA9"/>
    <w:rsid w:val="00723640"/>
    <w:rsid w:val="007246E6"/>
    <w:rsid w:val="0072473B"/>
    <w:rsid w:val="00724E53"/>
    <w:rsid w:val="00724E85"/>
    <w:rsid w:val="00727C61"/>
    <w:rsid w:val="007317C8"/>
    <w:rsid w:val="00733E04"/>
    <w:rsid w:val="00734D3D"/>
    <w:rsid w:val="0073603D"/>
    <w:rsid w:val="00736FAA"/>
    <w:rsid w:val="00741F0F"/>
    <w:rsid w:val="0074290E"/>
    <w:rsid w:val="00742B41"/>
    <w:rsid w:val="00742E56"/>
    <w:rsid w:val="00743E8A"/>
    <w:rsid w:val="00744B53"/>
    <w:rsid w:val="007473A6"/>
    <w:rsid w:val="00747DEE"/>
    <w:rsid w:val="007501C4"/>
    <w:rsid w:val="00750BEC"/>
    <w:rsid w:val="00752EB0"/>
    <w:rsid w:val="00753901"/>
    <w:rsid w:val="0075503D"/>
    <w:rsid w:val="007568B1"/>
    <w:rsid w:val="00757470"/>
    <w:rsid w:val="00760388"/>
    <w:rsid w:val="00760E08"/>
    <w:rsid w:val="0076445E"/>
    <w:rsid w:val="00771401"/>
    <w:rsid w:val="007725F9"/>
    <w:rsid w:val="00773229"/>
    <w:rsid w:val="00773B3B"/>
    <w:rsid w:val="00774D84"/>
    <w:rsid w:val="007779EB"/>
    <w:rsid w:val="00781843"/>
    <w:rsid w:val="007829AC"/>
    <w:rsid w:val="00783ED9"/>
    <w:rsid w:val="00786582"/>
    <w:rsid w:val="00786AE7"/>
    <w:rsid w:val="00786D00"/>
    <w:rsid w:val="0079154D"/>
    <w:rsid w:val="00792CE7"/>
    <w:rsid w:val="00793D6B"/>
    <w:rsid w:val="00794185"/>
    <w:rsid w:val="007944C4"/>
    <w:rsid w:val="00796F92"/>
    <w:rsid w:val="007975B6"/>
    <w:rsid w:val="007975D4"/>
    <w:rsid w:val="007A13D0"/>
    <w:rsid w:val="007A1C07"/>
    <w:rsid w:val="007A2BB5"/>
    <w:rsid w:val="007A371F"/>
    <w:rsid w:val="007A41FA"/>
    <w:rsid w:val="007A4D27"/>
    <w:rsid w:val="007A52C4"/>
    <w:rsid w:val="007A666F"/>
    <w:rsid w:val="007A766B"/>
    <w:rsid w:val="007B1FFA"/>
    <w:rsid w:val="007B2DCF"/>
    <w:rsid w:val="007B435C"/>
    <w:rsid w:val="007B4A51"/>
    <w:rsid w:val="007B4CA4"/>
    <w:rsid w:val="007B57A1"/>
    <w:rsid w:val="007B5823"/>
    <w:rsid w:val="007B7FAD"/>
    <w:rsid w:val="007C12EF"/>
    <w:rsid w:val="007C19A9"/>
    <w:rsid w:val="007C2337"/>
    <w:rsid w:val="007C40B7"/>
    <w:rsid w:val="007C4660"/>
    <w:rsid w:val="007C4BDD"/>
    <w:rsid w:val="007C6666"/>
    <w:rsid w:val="007C7176"/>
    <w:rsid w:val="007C79D0"/>
    <w:rsid w:val="007D0055"/>
    <w:rsid w:val="007D0EA1"/>
    <w:rsid w:val="007D129B"/>
    <w:rsid w:val="007D1D58"/>
    <w:rsid w:val="007D1E9D"/>
    <w:rsid w:val="007D269B"/>
    <w:rsid w:val="007D4018"/>
    <w:rsid w:val="007D4876"/>
    <w:rsid w:val="007D59D1"/>
    <w:rsid w:val="007D5CFA"/>
    <w:rsid w:val="007D5DBC"/>
    <w:rsid w:val="007E0362"/>
    <w:rsid w:val="007E6567"/>
    <w:rsid w:val="007E7D5F"/>
    <w:rsid w:val="007F02B5"/>
    <w:rsid w:val="007F1ACF"/>
    <w:rsid w:val="007F34CF"/>
    <w:rsid w:val="007F4F51"/>
    <w:rsid w:val="007F57E6"/>
    <w:rsid w:val="007F5890"/>
    <w:rsid w:val="007F687F"/>
    <w:rsid w:val="007F71A0"/>
    <w:rsid w:val="007F7A07"/>
    <w:rsid w:val="008008E1"/>
    <w:rsid w:val="00802645"/>
    <w:rsid w:val="008027D5"/>
    <w:rsid w:val="00802FE8"/>
    <w:rsid w:val="0080385C"/>
    <w:rsid w:val="00803DCD"/>
    <w:rsid w:val="00804676"/>
    <w:rsid w:val="00805C7E"/>
    <w:rsid w:val="0081123B"/>
    <w:rsid w:val="00811EE9"/>
    <w:rsid w:val="00812487"/>
    <w:rsid w:val="00812543"/>
    <w:rsid w:val="00815338"/>
    <w:rsid w:val="008173A6"/>
    <w:rsid w:val="008179A7"/>
    <w:rsid w:val="00820386"/>
    <w:rsid w:val="00823164"/>
    <w:rsid w:val="00824552"/>
    <w:rsid w:val="00827610"/>
    <w:rsid w:val="00830497"/>
    <w:rsid w:val="00832B7D"/>
    <w:rsid w:val="00836A01"/>
    <w:rsid w:val="0083790B"/>
    <w:rsid w:val="00837940"/>
    <w:rsid w:val="00840782"/>
    <w:rsid w:val="00841744"/>
    <w:rsid w:val="00842107"/>
    <w:rsid w:val="0084396D"/>
    <w:rsid w:val="00843B73"/>
    <w:rsid w:val="008448FB"/>
    <w:rsid w:val="00845614"/>
    <w:rsid w:val="00845FBC"/>
    <w:rsid w:val="00845FD4"/>
    <w:rsid w:val="00847219"/>
    <w:rsid w:val="0084770F"/>
    <w:rsid w:val="00847F30"/>
    <w:rsid w:val="00850D52"/>
    <w:rsid w:val="00852519"/>
    <w:rsid w:val="00852A43"/>
    <w:rsid w:val="00853E93"/>
    <w:rsid w:val="008546FB"/>
    <w:rsid w:val="00855E4D"/>
    <w:rsid w:val="00855F64"/>
    <w:rsid w:val="00855FAC"/>
    <w:rsid w:val="00856D07"/>
    <w:rsid w:val="00861EE6"/>
    <w:rsid w:val="00861F44"/>
    <w:rsid w:val="00862E8F"/>
    <w:rsid w:val="00863941"/>
    <w:rsid w:val="00865C5B"/>
    <w:rsid w:val="008759E1"/>
    <w:rsid w:val="0087699B"/>
    <w:rsid w:val="00876C61"/>
    <w:rsid w:val="008771DF"/>
    <w:rsid w:val="00880014"/>
    <w:rsid w:val="0088063F"/>
    <w:rsid w:val="00882B05"/>
    <w:rsid w:val="00883900"/>
    <w:rsid w:val="00883E78"/>
    <w:rsid w:val="00885464"/>
    <w:rsid w:val="00885DD6"/>
    <w:rsid w:val="00886174"/>
    <w:rsid w:val="008871F7"/>
    <w:rsid w:val="00893FF5"/>
    <w:rsid w:val="0089665D"/>
    <w:rsid w:val="008973DF"/>
    <w:rsid w:val="008A0BE2"/>
    <w:rsid w:val="008A24BD"/>
    <w:rsid w:val="008A25DD"/>
    <w:rsid w:val="008A267A"/>
    <w:rsid w:val="008A2A39"/>
    <w:rsid w:val="008A2CCF"/>
    <w:rsid w:val="008A314A"/>
    <w:rsid w:val="008A38D3"/>
    <w:rsid w:val="008A3EED"/>
    <w:rsid w:val="008A4CFC"/>
    <w:rsid w:val="008A4E80"/>
    <w:rsid w:val="008A5F67"/>
    <w:rsid w:val="008B07EE"/>
    <w:rsid w:val="008B0D7D"/>
    <w:rsid w:val="008B16CB"/>
    <w:rsid w:val="008B43FB"/>
    <w:rsid w:val="008B45C3"/>
    <w:rsid w:val="008B5AEF"/>
    <w:rsid w:val="008B5ED1"/>
    <w:rsid w:val="008C0C4F"/>
    <w:rsid w:val="008C29E6"/>
    <w:rsid w:val="008C2D2D"/>
    <w:rsid w:val="008C3484"/>
    <w:rsid w:val="008C4630"/>
    <w:rsid w:val="008C5486"/>
    <w:rsid w:val="008C62E4"/>
    <w:rsid w:val="008C64E4"/>
    <w:rsid w:val="008C6698"/>
    <w:rsid w:val="008C7111"/>
    <w:rsid w:val="008D0DA5"/>
    <w:rsid w:val="008D4038"/>
    <w:rsid w:val="008D75A7"/>
    <w:rsid w:val="008D7D77"/>
    <w:rsid w:val="008E2270"/>
    <w:rsid w:val="008E327F"/>
    <w:rsid w:val="008E3BAA"/>
    <w:rsid w:val="008E3E57"/>
    <w:rsid w:val="008E411D"/>
    <w:rsid w:val="008E4D88"/>
    <w:rsid w:val="008E4DDC"/>
    <w:rsid w:val="008F2C5D"/>
    <w:rsid w:val="008F47A0"/>
    <w:rsid w:val="008F48F2"/>
    <w:rsid w:val="008F5FDB"/>
    <w:rsid w:val="008F611A"/>
    <w:rsid w:val="008F68DC"/>
    <w:rsid w:val="009013CF"/>
    <w:rsid w:val="009025B2"/>
    <w:rsid w:val="00905015"/>
    <w:rsid w:val="009055C7"/>
    <w:rsid w:val="00906FB7"/>
    <w:rsid w:val="009071F5"/>
    <w:rsid w:val="009102FA"/>
    <w:rsid w:val="0091062E"/>
    <w:rsid w:val="00911956"/>
    <w:rsid w:val="009122EC"/>
    <w:rsid w:val="009127CE"/>
    <w:rsid w:val="00912B2A"/>
    <w:rsid w:val="0091379F"/>
    <w:rsid w:val="00914598"/>
    <w:rsid w:val="009146FC"/>
    <w:rsid w:val="00917806"/>
    <w:rsid w:val="00917AE1"/>
    <w:rsid w:val="009229F8"/>
    <w:rsid w:val="00922E0A"/>
    <w:rsid w:val="00924588"/>
    <w:rsid w:val="009245F6"/>
    <w:rsid w:val="009247E9"/>
    <w:rsid w:val="009248AA"/>
    <w:rsid w:val="00925454"/>
    <w:rsid w:val="009267D9"/>
    <w:rsid w:val="00931041"/>
    <w:rsid w:val="0093146D"/>
    <w:rsid w:val="009321D6"/>
    <w:rsid w:val="00932CCF"/>
    <w:rsid w:val="00933AE0"/>
    <w:rsid w:val="009353F4"/>
    <w:rsid w:val="00935632"/>
    <w:rsid w:val="0093584D"/>
    <w:rsid w:val="00936721"/>
    <w:rsid w:val="009371AE"/>
    <w:rsid w:val="009412A7"/>
    <w:rsid w:val="0094213E"/>
    <w:rsid w:val="0094224B"/>
    <w:rsid w:val="00942CD9"/>
    <w:rsid w:val="00943DF3"/>
    <w:rsid w:val="0094457A"/>
    <w:rsid w:val="00944E72"/>
    <w:rsid w:val="0094581B"/>
    <w:rsid w:val="00947FFD"/>
    <w:rsid w:val="00950F8A"/>
    <w:rsid w:val="00953462"/>
    <w:rsid w:val="00955C70"/>
    <w:rsid w:val="00955EDC"/>
    <w:rsid w:val="00961428"/>
    <w:rsid w:val="009614FD"/>
    <w:rsid w:val="00962122"/>
    <w:rsid w:val="009642A1"/>
    <w:rsid w:val="00970698"/>
    <w:rsid w:val="00970D9A"/>
    <w:rsid w:val="009712CF"/>
    <w:rsid w:val="00973E59"/>
    <w:rsid w:val="00975413"/>
    <w:rsid w:val="00975DB6"/>
    <w:rsid w:val="009762DC"/>
    <w:rsid w:val="00977278"/>
    <w:rsid w:val="0097752B"/>
    <w:rsid w:val="009807D1"/>
    <w:rsid w:val="009823CC"/>
    <w:rsid w:val="009826BA"/>
    <w:rsid w:val="009829E9"/>
    <w:rsid w:val="00985995"/>
    <w:rsid w:val="00987871"/>
    <w:rsid w:val="009904C8"/>
    <w:rsid w:val="00992EF8"/>
    <w:rsid w:val="00993CB6"/>
    <w:rsid w:val="00994133"/>
    <w:rsid w:val="00994735"/>
    <w:rsid w:val="009A0423"/>
    <w:rsid w:val="009A3229"/>
    <w:rsid w:val="009A415C"/>
    <w:rsid w:val="009A6054"/>
    <w:rsid w:val="009A60F1"/>
    <w:rsid w:val="009A6427"/>
    <w:rsid w:val="009A77E1"/>
    <w:rsid w:val="009A7F31"/>
    <w:rsid w:val="009B097F"/>
    <w:rsid w:val="009B268D"/>
    <w:rsid w:val="009B31E3"/>
    <w:rsid w:val="009B3FBB"/>
    <w:rsid w:val="009B54F8"/>
    <w:rsid w:val="009B78D5"/>
    <w:rsid w:val="009C0816"/>
    <w:rsid w:val="009C0FA1"/>
    <w:rsid w:val="009C486D"/>
    <w:rsid w:val="009C5019"/>
    <w:rsid w:val="009C51E3"/>
    <w:rsid w:val="009C5532"/>
    <w:rsid w:val="009C5BB3"/>
    <w:rsid w:val="009C69F4"/>
    <w:rsid w:val="009D01FD"/>
    <w:rsid w:val="009D0585"/>
    <w:rsid w:val="009D06C6"/>
    <w:rsid w:val="009D139D"/>
    <w:rsid w:val="009D1AE2"/>
    <w:rsid w:val="009D3975"/>
    <w:rsid w:val="009D39C8"/>
    <w:rsid w:val="009D3B33"/>
    <w:rsid w:val="009D3F10"/>
    <w:rsid w:val="009D53B5"/>
    <w:rsid w:val="009E0058"/>
    <w:rsid w:val="009E0087"/>
    <w:rsid w:val="009E01B4"/>
    <w:rsid w:val="009E0656"/>
    <w:rsid w:val="009E1861"/>
    <w:rsid w:val="009E1A40"/>
    <w:rsid w:val="009E1E96"/>
    <w:rsid w:val="009E25BC"/>
    <w:rsid w:val="009E2A95"/>
    <w:rsid w:val="009E3339"/>
    <w:rsid w:val="009E6F6D"/>
    <w:rsid w:val="009F0D00"/>
    <w:rsid w:val="009F1BCE"/>
    <w:rsid w:val="009F3929"/>
    <w:rsid w:val="009F4090"/>
    <w:rsid w:val="009F4500"/>
    <w:rsid w:val="009F57D1"/>
    <w:rsid w:val="009F5B3C"/>
    <w:rsid w:val="009F5BEA"/>
    <w:rsid w:val="009F7868"/>
    <w:rsid w:val="00A0166A"/>
    <w:rsid w:val="00A041CF"/>
    <w:rsid w:val="00A04B58"/>
    <w:rsid w:val="00A062C2"/>
    <w:rsid w:val="00A0686C"/>
    <w:rsid w:val="00A07DAD"/>
    <w:rsid w:val="00A10E67"/>
    <w:rsid w:val="00A11A0F"/>
    <w:rsid w:val="00A12EFE"/>
    <w:rsid w:val="00A13590"/>
    <w:rsid w:val="00A14FDE"/>
    <w:rsid w:val="00A1695A"/>
    <w:rsid w:val="00A17EDD"/>
    <w:rsid w:val="00A20642"/>
    <w:rsid w:val="00A21B59"/>
    <w:rsid w:val="00A21CAC"/>
    <w:rsid w:val="00A240FF"/>
    <w:rsid w:val="00A24855"/>
    <w:rsid w:val="00A24EEE"/>
    <w:rsid w:val="00A3019A"/>
    <w:rsid w:val="00A31D6B"/>
    <w:rsid w:val="00A340E6"/>
    <w:rsid w:val="00A342F8"/>
    <w:rsid w:val="00A37C30"/>
    <w:rsid w:val="00A41D6D"/>
    <w:rsid w:val="00A42C56"/>
    <w:rsid w:val="00A442DA"/>
    <w:rsid w:val="00A47374"/>
    <w:rsid w:val="00A4765B"/>
    <w:rsid w:val="00A5113C"/>
    <w:rsid w:val="00A62F02"/>
    <w:rsid w:val="00A63217"/>
    <w:rsid w:val="00A64507"/>
    <w:rsid w:val="00A703CD"/>
    <w:rsid w:val="00A744FF"/>
    <w:rsid w:val="00A763B6"/>
    <w:rsid w:val="00A76E2C"/>
    <w:rsid w:val="00A776B6"/>
    <w:rsid w:val="00A818F6"/>
    <w:rsid w:val="00A82994"/>
    <w:rsid w:val="00A83C08"/>
    <w:rsid w:val="00A840D6"/>
    <w:rsid w:val="00A85032"/>
    <w:rsid w:val="00A85845"/>
    <w:rsid w:val="00A864AC"/>
    <w:rsid w:val="00A86810"/>
    <w:rsid w:val="00A869D8"/>
    <w:rsid w:val="00A87C94"/>
    <w:rsid w:val="00A87D25"/>
    <w:rsid w:val="00A9044E"/>
    <w:rsid w:val="00A90AD2"/>
    <w:rsid w:val="00A910D9"/>
    <w:rsid w:val="00A923F5"/>
    <w:rsid w:val="00A96C6F"/>
    <w:rsid w:val="00A9709E"/>
    <w:rsid w:val="00A971FA"/>
    <w:rsid w:val="00AA011F"/>
    <w:rsid w:val="00AA2C29"/>
    <w:rsid w:val="00AA31CF"/>
    <w:rsid w:val="00AA393C"/>
    <w:rsid w:val="00AA569C"/>
    <w:rsid w:val="00AA5C8D"/>
    <w:rsid w:val="00AA7D7F"/>
    <w:rsid w:val="00AB1B25"/>
    <w:rsid w:val="00AB28CA"/>
    <w:rsid w:val="00AB422B"/>
    <w:rsid w:val="00AB6E06"/>
    <w:rsid w:val="00AB7AF1"/>
    <w:rsid w:val="00AC1648"/>
    <w:rsid w:val="00AC1CC9"/>
    <w:rsid w:val="00AC4291"/>
    <w:rsid w:val="00AC5059"/>
    <w:rsid w:val="00AD008C"/>
    <w:rsid w:val="00AD0C15"/>
    <w:rsid w:val="00AD0DE6"/>
    <w:rsid w:val="00AD16D3"/>
    <w:rsid w:val="00AD2095"/>
    <w:rsid w:val="00AD288B"/>
    <w:rsid w:val="00AD4087"/>
    <w:rsid w:val="00AD4E33"/>
    <w:rsid w:val="00AD5456"/>
    <w:rsid w:val="00AD5C29"/>
    <w:rsid w:val="00AD7B76"/>
    <w:rsid w:val="00AE0799"/>
    <w:rsid w:val="00AE2723"/>
    <w:rsid w:val="00AE2F58"/>
    <w:rsid w:val="00AE4ACA"/>
    <w:rsid w:val="00AE5AB3"/>
    <w:rsid w:val="00AE6572"/>
    <w:rsid w:val="00AE65FE"/>
    <w:rsid w:val="00AF16BD"/>
    <w:rsid w:val="00AF5F34"/>
    <w:rsid w:val="00B003E8"/>
    <w:rsid w:val="00B00A67"/>
    <w:rsid w:val="00B013EC"/>
    <w:rsid w:val="00B0193F"/>
    <w:rsid w:val="00B02579"/>
    <w:rsid w:val="00B03147"/>
    <w:rsid w:val="00B03AC6"/>
    <w:rsid w:val="00B04BC8"/>
    <w:rsid w:val="00B05D6B"/>
    <w:rsid w:val="00B06992"/>
    <w:rsid w:val="00B06E86"/>
    <w:rsid w:val="00B076D4"/>
    <w:rsid w:val="00B07C04"/>
    <w:rsid w:val="00B1074D"/>
    <w:rsid w:val="00B11637"/>
    <w:rsid w:val="00B11B12"/>
    <w:rsid w:val="00B1246D"/>
    <w:rsid w:val="00B1269B"/>
    <w:rsid w:val="00B13811"/>
    <w:rsid w:val="00B1409D"/>
    <w:rsid w:val="00B1496D"/>
    <w:rsid w:val="00B14F69"/>
    <w:rsid w:val="00B207E2"/>
    <w:rsid w:val="00B2412D"/>
    <w:rsid w:val="00B24D9C"/>
    <w:rsid w:val="00B25613"/>
    <w:rsid w:val="00B259D0"/>
    <w:rsid w:val="00B25F7F"/>
    <w:rsid w:val="00B3042B"/>
    <w:rsid w:val="00B31286"/>
    <w:rsid w:val="00B32668"/>
    <w:rsid w:val="00B35E5F"/>
    <w:rsid w:val="00B3684A"/>
    <w:rsid w:val="00B371C5"/>
    <w:rsid w:val="00B371FB"/>
    <w:rsid w:val="00B4204C"/>
    <w:rsid w:val="00B42F3C"/>
    <w:rsid w:val="00B432F0"/>
    <w:rsid w:val="00B45445"/>
    <w:rsid w:val="00B464D7"/>
    <w:rsid w:val="00B47DFD"/>
    <w:rsid w:val="00B50C3E"/>
    <w:rsid w:val="00B51349"/>
    <w:rsid w:val="00B524FB"/>
    <w:rsid w:val="00B533E1"/>
    <w:rsid w:val="00B55841"/>
    <w:rsid w:val="00B56337"/>
    <w:rsid w:val="00B57711"/>
    <w:rsid w:val="00B60658"/>
    <w:rsid w:val="00B624B8"/>
    <w:rsid w:val="00B62986"/>
    <w:rsid w:val="00B63257"/>
    <w:rsid w:val="00B63F28"/>
    <w:rsid w:val="00B64A8C"/>
    <w:rsid w:val="00B652EA"/>
    <w:rsid w:val="00B65749"/>
    <w:rsid w:val="00B6688C"/>
    <w:rsid w:val="00B679F4"/>
    <w:rsid w:val="00B70C78"/>
    <w:rsid w:val="00B712A9"/>
    <w:rsid w:val="00B71AA9"/>
    <w:rsid w:val="00B71D46"/>
    <w:rsid w:val="00B71E0A"/>
    <w:rsid w:val="00B72635"/>
    <w:rsid w:val="00B72E17"/>
    <w:rsid w:val="00B742C8"/>
    <w:rsid w:val="00B74C6C"/>
    <w:rsid w:val="00B7552D"/>
    <w:rsid w:val="00B75CB5"/>
    <w:rsid w:val="00B763BF"/>
    <w:rsid w:val="00B7731F"/>
    <w:rsid w:val="00B77F3D"/>
    <w:rsid w:val="00B838BC"/>
    <w:rsid w:val="00B86F70"/>
    <w:rsid w:val="00B90303"/>
    <w:rsid w:val="00B90C30"/>
    <w:rsid w:val="00B91C75"/>
    <w:rsid w:val="00B92085"/>
    <w:rsid w:val="00B923FA"/>
    <w:rsid w:val="00B9270A"/>
    <w:rsid w:val="00B92A24"/>
    <w:rsid w:val="00B92C2F"/>
    <w:rsid w:val="00B9352A"/>
    <w:rsid w:val="00B94197"/>
    <w:rsid w:val="00B96981"/>
    <w:rsid w:val="00BA0A0B"/>
    <w:rsid w:val="00BA1072"/>
    <w:rsid w:val="00BA1A9B"/>
    <w:rsid w:val="00BA1F86"/>
    <w:rsid w:val="00BA2280"/>
    <w:rsid w:val="00BA47DA"/>
    <w:rsid w:val="00BA58EB"/>
    <w:rsid w:val="00BA60F7"/>
    <w:rsid w:val="00BB0C8B"/>
    <w:rsid w:val="00BB0DA1"/>
    <w:rsid w:val="00BB1210"/>
    <w:rsid w:val="00BB1FE8"/>
    <w:rsid w:val="00BB224B"/>
    <w:rsid w:val="00BB294E"/>
    <w:rsid w:val="00BB3ECD"/>
    <w:rsid w:val="00BB51C1"/>
    <w:rsid w:val="00BB5450"/>
    <w:rsid w:val="00BB5C56"/>
    <w:rsid w:val="00BB5F29"/>
    <w:rsid w:val="00BB6E95"/>
    <w:rsid w:val="00BC0903"/>
    <w:rsid w:val="00BC1A14"/>
    <w:rsid w:val="00BC2443"/>
    <w:rsid w:val="00BC2952"/>
    <w:rsid w:val="00BC555D"/>
    <w:rsid w:val="00BC723D"/>
    <w:rsid w:val="00BD05B2"/>
    <w:rsid w:val="00BD217D"/>
    <w:rsid w:val="00BD2709"/>
    <w:rsid w:val="00BD30BE"/>
    <w:rsid w:val="00BD311D"/>
    <w:rsid w:val="00BD4B29"/>
    <w:rsid w:val="00BD5B08"/>
    <w:rsid w:val="00BD5B18"/>
    <w:rsid w:val="00BD61FE"/>
    <w:rsid w:val="00BD62CC"/>
    <w:rsid w:val="00BD77D4"/>
    <w:rsid w:val="00BD7D6C"/>
    <w:rsid w:val="00BE09A6"/>
    <w:rsid w:val="00BE1458"/>
    <w:rsid w:val="00BE20F1"/>
    <w:rsid w:val="00BE2F2F"/>
    <w:rsid w:val="00BE32A2"/>
    <w:rsid w:val="00BE5332"/>
    <w:rsid w:val="00BE691A"/>
    <w:rsid w:val="00BE6EF8"/>
    <w:rsid w:val="00BE748A"/>
    <w:rsid w:val="00BE76A6"/>
    <w:rsid w:val="00BF0864"/>
    <w:rsid w:val="00BF268D"/>
    <w:rsid w:val="00BF2781"/>
    <w:rsid w:val="00BF474D"/>
    <w:rsid w:val="00BF6825"/>
    <w:rsid w:val="00BF6D7F"/>
    <w:rsid w:val="00BF7F15"/>
    <w:rsid w:val="00C002A5"/>
    <w:rsid w:val="00C01413"/>
    <w:rsid w:val="00C01771"/>
    <w:rsid w:val="00C01BC1"/>
    <w:rsid w:val="00C01CDC"/>
    <w:rsid w:val="00C02FA8"/>
    <w:rsid w:val="00C03B53"/>
    <w:rsid w:val="00C042DB"/>
    <w:rsid w:val="00C0550A"/>
    <w:rsid w:val="00C066CF"/>
    <w:rsid w:val="00C105A1"/>
    <w:rsid w:val="00C11C25"/>
    <w:rsid w:val="00C11FF9"/>
    <w:rsid w:val="00C1433D"/>
    <w:rsid w:val="00C1484C"/>
    <w:rsid w:val="00C15363"/>
    <w:rsid w:val="00C1657B"/>
    <w:rsid w:val="00C17CBC"/>
    <w:rsid w:val="00C223C5"/>
    <w:rsid w:val="00C22582"/>
    <w:rsid w:val="00C2503D"/>
    <w:rsid w:val="00C25209"/>
    <w:rsid w:val="00C25ACD"/>
    <w:rsid w:val="00C26037"/>
    <w:rsid w:val="00C26531"/>
    <w:rsid w:val="00C30C7A"/>
    <w:rsid w:val="00C31EAB"/>
    <w:rsid w:val="00C32AE8"/>
    <w:rsid w:val="00C33811"/>
    <w:rsid w:val="00C33F2B"/>
    <w:rsid w:val="00C34019"/>
    <w:rsid w:val="00C36B29"/>
    <w:rsid w:val="00C37670"/>
    <w:rsid w:val="00C42C0E"/>
    <w:rsid w:val="00C42CDC"/>
    <w:rsid w:val="00C42D6C"/>
    <w:rsid w:val="00C434BD"/>
    <w:rsid w:val="00C446E0"/>
    <w:rsid w:val="00C447DF"/>
    <w:rsid w:val="00C448E6"/>
    <w:rsid w:val="00C45414"/>
    <w:rsid w:val="00C45A8D"/>
    <w:rsid w:val="00C45B0A"/>
    <w:rsid w:val="00C45EAE"/>
    <w:rsid w:val="00C4726D"/>
    <w:rsid w:val="00C506B5"/>
    <w:rsid w:val="00C50BB0"/>
    <w:rsid w:val="00C515CF"/>
    <w:rsid w:val="00C545EC"/>
    <w:rsid w:val="00C546E0"/>
    <w:rsid w:val="00C56996"/>
    <w:rsid w:val="00C56C70"/>
    <w:rsid w:val="00C600A8"/>
    <w:rsid w:val="00C610EF"/>
    <w:rsid w:val="00C62476"/>
    <w:rsid w:val="00C62916"/>
    <w:rsid w:val="00C62E75"/>
    <w:rsid w:val="00C6426C"/>
    <w:rsid w:val="00C65A9E"/>
    <w:rsid w:val="00C67E46"/>
    <w:rsid w:val="00C70896"/>
    <w:rsid w:val="00C728EB"/>
    <w:rsid w:val="00C73921"/>
    <w:rsid w:val="00C74E88"/>
    <w:rsid w:val="00C75147"/>
    <w:rsid w:val="00C8046B"/>
    <w:rsid w:val="00C817F7"/>
    <w:rsid w:val="00C82625"/>
    <w:rsid w:val="00C83294"/>
    <w:rsid w:val="00C84691"/>
    <w:rsid w:val="00C86622"/>
    <w:rsid w:val="00C8665A"/>
    <w:rsid w:val="00C86B82"/>
    <w:rsid w:val="00C876C0"/>
    <w:rsid w:val="00C87F79"/>
    <w:rsid w:val="00C91B6D"/>
    <w:rsid w:val="00C9418A"/>
    <w:rsid w:val="00C963CA"/>
    <w:rsid w:val="00CA3D47"/>
    <w:rsid w:val="00CA53EC"/>
    <w:rsid w:val="00CA56DD"/>
    <w:rsid w:val="00CA6457"/>
    <w:rsid w:val="00CA6AC9"/>
    <w:rsid w:val="00CA7803"/>
    <w:rsid w:val="00CB0ACB"/>
    <w:rsid w:val="00CB15E9"/>
    <w:rsid w:val="00CB2A74"/>
    <w:rsid w:val="00CB376C"/>
    <w:rsid w:val="00CB4F61"/>
    <w:rsid w:val="00CC212B"/>
    <w:rsid w:val="00CC3601"/>
    <w:rsid w:val="00CC3846"/>
    <w:rsid w:val="00CC4E86"/>
    <w:rsid w:val="00CC5B95"/>
    <w:rsid w:val="00CC69B0"/>
    <w:rsid w:val="00CC69FB"/>
    <w:rsid w:val="00CC70A7"/>
    <w:rsid w:val="00CD0072"/>
    <w:rsid w:val="00CD255B"/>
    <w:rsid w:val="00CD26AC"/>
    <w:rsid w:val="00CD3842"/>
    <w:rsid w:val="00CD3968"/>
    <w:rsid w:val="00CD54B3"/>
    <w:rsid w:val="00CD5B06"/>
    <w:rsid w:val="00CD63AA"/>
    <w:rsid w:val="00CD6DBA"/>
    <w:rsid w:val="00CD776D"/>
    <w:rsid w:val="00CE04CB"/>
    <w:rsid w:val="00CE0D04"/>
    <w:rsid w:val="00CE0F0E"/>
    <w:rsid w:val="00CE28F4"/>
    <w:rsid w:val="00CE29EE"/>
    <w:rsid w:val="00CE3714"/>
    <w:rsid w:val="00CE450D"/>
    <w:rsid w:val="00CE7409"/>
    <w:rsid w:val="00CE7B13"/>
    <w:rsid w:val="00CF21D4"/>
    <w:rsid w:val="00CF2DBD"/>
    <w:rsid w:val="00CF3284"/>
    <w:rsid w:val="00CF3C91"/>
    <w:rsid w:val="00CF4562"/>
    <w:rsid w:val="00CF514A"/>
    <w:rsid w:val="00CF66FE"/>
    <w:rsid w:val="00CF769B"/>
    <w:rsid w:val="00CF7929"/>
    <w:rsid w:val="00D014EE"/>
    <w:rsid w:val="00D01B15"/>
    <w:rsid w:val="00D01E68"/>
    <w:rsid w:val="00D03BB6"/>
    <w:rsid w:val="00D0420E"/>
    <w:rsid w:val="00D06CCD"/>
    <w:rsid w:val="00D07225"/>
    <w:rsid w:val="00D07A74"/>
    <w:rsid w:val="00D07D26"/>
    <w:rsid w:val="00D07E2B"/>
    <w:rsid w:val="00D10BFB"/>
    <w:rsid w:val="00D12A73"/>
    <w:rsid w:val="00D1300A"/>
    <w:rsid w:val="00D13B8B"/>
    <w:rsid w:val="00D17C8A"/>
    <w:rsid w:val="00D213B8"/>
    <w:rsid w:val="00D21929"/>
    <w:rsid w:val="00D265F2"/>
    <w:rsid w:val="00D27C89"/>
    <w:rsid w:val="00D323B9"/>
    <w:rsid w:val="00D338B9"/>
    <w:rsid w:val="00D346B6"/>
    <w:rsid w:val="00D34842"/>
    <w:rsid w:val="00D355FF"/>
    <w:rsid w:val="00D35F67"/>
    <w:rsid w:val="00D364D4"/>
    <w:rsid w:val="00D36BB7"/>
    <w:rsid w:val="00D37DBE"/>
    <w:rsid w:val="00D37F54"/>
    <w:rsid w:val="00D400AE"/>
    <w:rsid w:val="00D4094F"/>
    <w:rsid w:val="00D41732"/>
    <w:rsid w:val="00D438DB"/>
    <w:rsid w:val="00D43F09"/>
    <w:rsid w:val="00D44FE0"/>
    <w:rsid w:val="00D455FA"/>
    <w:rsid w:val="00D464C6"/>
    <w:rsid w:val="00D501CA"/>
    <w:rsid w:val="00D507C0"/>
    <w:rsid w:val="00D520EE"/>
    <w:rsid w:val="00D5494A"/>
    <w:rsid w:val="00D54E72"/>
    <w:rsid w:val="00D55152"/>
    <w:rsid w:val="00D566E6"/>
    <w:rsid w:val="00D57A04"/>
    <w:rsid w:val="00D57DC3"/>
    <w:rsid w:val="00D60ED6"/>
    <w:rsid w:val="00D61BE3"/>
    <w:rsid w:val="00D62F6C"/>
    <w:rsid w:val="00D6315C"/>
    <w:rsid w:val="00D63FAC"/>
    <w:rsid w:val="00D73E9A"/>
    <w:rsid w:val="00D73F01"/>
    <w:rsid w:val="00D746B1"/>
    <w:rsid w:val="00D75F1E"/>
    <w:rsid w:val="00D7677F"/>
    <w:rsid w:val="00D769C0"/>
    <w:rsid w:val="00D827CD"/>
    <w:rsid w:val="00D83385"/>
    <w:rsid w:val="00D85AD7"/>
    <w:rsid w:val="00D87BE5"/>
    <w:rsid w:val="00D9070F"/>
    <w:rsid w:val="00D90C3B"/>
    <w:rsid w:val="00D90E2A"/>
    <w:rsid w:val="00D912E2"/>
    <w:rsid w:val="00D921C9"/>
    <w:rsid w:val="00D92C19"/>
    <w:rsid w:val="00D931CE"/>
    <w:rsid w:val="00D941EC"/>
    <w:rsid w:val="00D94FDD"/>
    <w:rsid w:val="00D9524D"/>
    <w:rsid w:val="00D9527F"/>
    <w:rsid w:val="00D95B53"/>
    <w:rsid w:val="00D96543"/>
    <w:rsid w:val="00D96721"/>
    <w:rsid w:val="00DA0374"/>
    <w:rsid w:val="00DA04F7"/>
    <w:rsid w:val="00DA49F3"/>
    <w:rsid w:val="00DA4A02"/>
    <w:rsid w:val="00DA57D4"/>
    <w:rsid w:val="00DA7311"/>
    <w:rsid w:val="00DA7E62"/>
    <w:rsid w:val="00DB216F"/>
    <w:rsid w:val="00DB25F5"/>
    <w:rsid w:val="00DB4976"/>
    <w:rsid w:val="00DB53AE"/>
    <w:rsid w:val="00DB7477"/>
    <w:rsid w:val="00DB7C12"/>
    <w:rsid w:val="00DC1772"/>
    <w:rsid w:val="00DC19EE"/>
    <w:rsid w:val="00DC4CF9"/>
    <w:rsid w:val="00DC5571"/>
    <w:rsid w:val="00DC5722"/>
    <w:rsid w:val="00DC59B0"/>
    <w:rsid w:val="00DC708F"/>
    <w:rsid w:val="00DD017D"/>
    <w:rsid w:val="00DD17AD"/>
    <w:rsid w:val="00DD2A1F"/>
    <w:rsid w:val="00DD4BB2"/>
    <w:rsid w:val="00DD7595"/>
    <w:rsid w:val="00DD7BB2"/>
    <w:rsid w:val="00DE10D6"/>
    <w:rsid w:val="00DE141F"/>
    <w:rsid w:val="00DE1524"/>
    <w:rsid w:val="00DE205A"/>
    <w:rsid w:val="00DE39CD"/>
    <w:rsid w:val="00DE482F"/>
    <w:rsid w:val="00DE4FBF"/>
    <w:rsid w:val="00DE6184"/>
    <w:rsid w:val="00DF0C02"/>
    <w:rsid w:val="00DF1D76"/>
    <w:rsid w:val="00DF2D73"/>
    <w:rsid w:val="00DF39A6"/>
    <w:rsid w:val="00DF4143"/>
    <w:rsid w:val="00DF515D"/>
    <w:rsid w:val="00DF652F"/>
    <w:rsid w:val="00DF6AE2"/>
    <w:rsid w:val="00DF6FB3"/>
    <w:rsid w:val="00DF7D69"/>
    <w:rsid w:val="00E02887"/>
    <w:rsid w:val="00E02897"/>
    <w:rsid w:val="00E0385D"/>
    <w:rsid w:val="00E0453F"/>
    <w:rsid w:val="00E10A1E"/>
    <w:rsid w:val="00E11373"/>
    <w:rsid w:val="00E12E69"/>
    <w:rsid w:val="00E15E0F"/>
    <w:rsid w:val="00E20FCD"/>
    <w:rsid w:val="00E210FD"/>
    <w:rsid w:val="00E2122D"/>
    <w:rsid w:val="00E22780"/>
    <w:rsid w:val="00E22F27"/>
    <w:rsid w:val="00E24C38"/>
    <w:rsid w:val="00E24E2A"/>
    <w:rsid w:val="00E30642"/>
    <w:rsid w:val="00E31D9C"/>
    <w:rsid w:val="00E32D80"/>
    <w:rsid w:val="00E331E2"/>
    <w:rsid w:val="00E3696C"/>
    <w:rsid w:val="00E36AEB"/>
    <w:rsid w:val="00E4146B"/>
    <w:rsid w:val="00E415D9"/>
    <w:rsid w:val="00E4164E"/>
    <w:rsid w:val="00E42483"/>
    <w:rsid w:val="00E42DFE"/>
    <w:rsid w:val="00E433DD"/>
    <w:rsid w:val="00E4357C"/>
    <w:rsid w:val="00E445DF"/>
    <w:rsid w:val="00E45542"/>
    <w:rsid w:val="00E45E3A"/>
    <w:rsid w:val="00E479C9"/>
    <w:rsid w:val="00E502CD"/>
    <w:rsid w:val="00E532A9"/>
    <w:rsid w:val="00E542DB"/>
    <w:rsid w:val="00E55203"/>
    <w:rsid w:val="00E5529D"/>
    <w:rsid w:val="00E6015D"/>
    <w:rsid w:val="00E610AC"/>
    <w:rsid w:val="00E621C1"/>
    <w:rsid w:val="00E63224"/>
    <w:rsid w:val="00E6322C"/>
    <w:rsid w:val="00E63899"/>
    <w:rsid w:val="00E643A4"/>
    <w:rsid w:val="00E65045"/>
    <w:rsid w:val="00E67E0C"/>
    <w:rsid w:val="00E7085A"/>
    <w:rsid w:val="00E70994"/>
    <w:rsid w:val="00E7193D"/>
    <w:rsid w:val="00E71E16"/>
    <w:rsid w:val="00E72133"/>
    <w:rsid w:val="00E73827"/>
    <w:rsid w:val="00E73FBC"/>
    <w:rsid w:val="00E74C6B"/>
    <w:rsid w:val="00E74FF9"/>
    <w:rsid w:val="00E75C7D"/>
    <w:rsid w:val="00E76C05"/>
    <w:rsid w:val="00E77B84"/>
    <w:rsid w:val="00E82AFE"/>
    <w:rsid w:val="00E82FC3"/>
    <w:rsid w:val="00E83320"/>
    <w:rsid w:val="00E862A6"/>
    <w:rsid w:val="00E87F2D"/>
    <w:rsid w:val="00E93CDC"/>
    <w:rsid w:val="00E94571"/>
    <w:rsid w:val="00E9490F"/>
    <w:rsid w:val="00E96B81"/>
    <w:rsid w:val="00EA2CB7"/>
    <w:rsid w:val="00EA5BB5"/>
    <w:rsid w:val="00EA68A0"/>
    <w:rsid w:val="00EA7942"/>
    <w:rsid w:val="00EB03F1"/>
    <w:rsid w:val="00EB0C7B"/>
    <w:rsid w:val="00EB1648"/>
    <w:rsid w:val="00EB2716"/>
    <w:rsid w:val="00EB2C27"/>
    <w:rsid w:val="00EB5597"/>
    <w:rsid w:val="00EB5CBB"/>
    <w:rsid w:val="00EB71D5"/>
    <w:rsid w:val="00EB7B9D"/>
    <w:rsid w:val="00EC0D4F"/>
    <w:rsid w:val="00EC1E66"/>
    <w:rsid w:val="00EC2604"/>
    <w:rsid w:val="00EC3792"/>
    <w:rsid w:val="00EC3CF8"/>
    <w:rsid w:val="00EC44C5"/>
    <w:rsid w:val="00EC4538"/>
    <w:rsid w:val="00EC5021"/>
    <w:rsid w:val="00EC50BF"/>
    <w:rsid w:val="00EC5C86"/>
    <w:rsid w:val="00ED253A"/>
    <w:rsid w:val="00ED6655"/>
    <w:rsid w:val="00ED77EF"/>
    <w:rsid w:val="00ED7BA1"/>
    <w:rsid w:val="00ED7C2D"/>
    <w:rsid w:val="00EE047B"/>
    <w:rsid w:val="00EE24C7"/>
    <w:rsid w:val="00EE3914"/>
    <w:rsid w:val="00EE3BD2"/>
    <w:rsid w:val="00EE4152"/>
    <w:rsid w:val="00EE505F"/>
    <w:rsid w:val="00EE57C3"/>
    <w:rsid w:val="00EE5C32"/>
    <w:rsid w:val="00EE6319"/>
    <w:rsid w:val="00EE6710"/>
    <w:rsid w:val="00EF0083"/>
    <w:rsid w:val="00EF1C99"/>
    <w:rsid w:val="00EF3421"/>
    <w:rsid w:val="00EF42CF"/>
    <w:rsid w:val="00EF5033"/>
    <w:rsid w:val="00F00C78"/>
    <w:rsid w:val="00F00F31"/>
    <w:rsid w:val="00F044B2"/>
    <w:rsid w:val="00F06116"/>
    <w:rsid w:val="00F07AAD"/>
    <w:rsid w:val="00F07E10"/>
    <w:rsid w:val="00F10793"/>
    <w:rsid w:val="00F10FB0"/>
    <w:rsid w:val="00F11342"/>
    <w:rsid w:val="00F15795"/>
    <w:rsid w:val="00F15977"/>
    <w:rsid w:val="00F201E0"/>
    <w:rsid w:val="00F20493"/>
    <w:rsid w:val="00F2067B"/>
    <w:rsid w:val="00F21596"/>
    <w:rsid w:val="00F217F5"/>
    <w:rsid w:val="00F21826"/>
    <w:rsid w:val="00F2258A"/>
    <w:rsid w:val="00F24C7D"/>
    <w:rsid w:val="00F25E7A"/>
    <w:rsid w:val="00F32300"/>
    <w:rsid w:val="00F323E0"/>
    <w:rsid w:val="00F34BB8"/>
    <w:rsid w:val="00F35347"/>
    <w:rsid w:val="00F361A2"/>
    <w:rsid w:val="00F41BF5"/>
    <w:rsid w:val="00F444E9"/>
    <w:rsid w:val="00F44EE0"/>
    <w:rsid w:val="00F47671"/>
    <w:rsid w:val="00F51E15"/>
    <w:rsid w:val="00F53215"/>
    <w:rsid w:val="00F53417"/>
    <w:rsid w:val="00F60A75"/>
    <w:rsid w:val="00F60B00"/>
    <w:rsid w:val="00F61266"/>
    <w:rsid w:val="00F61E32"/>
    <w:rsid w:val="00F62A03"/>
    <w:rsid w:val="00F6597F"/>
    <w:rsid w:val="00F65ABD"/>
    <w:rsid w:val="00F66E18"/>
    <w:rsid w:val="00F67623"/>
    <w:rsid w:val="00F702BE"/>
    <w:rsid w:val="00F72CF9"/>
    <w:rsid w:val="00F7399B"/>
    <w:rsid w:val="00F73EC4"/>
    <w:rsid w:val="00F7453B"/>
    <w:rsid w:val="00F75D35"/>
    <w:rsid w:val="00F75F5F"/>
    <w:rsid w:val="00F80865"/>
    <w:rsid w:val="00F81092"/>
    <w:rsid w:val="00F81E7F"/>
    <w:rsid w:val="00F81FE5"/>
    <w:rsid w:val="00F8215C"/>
    <w:rsid w:val="00F823D2"/>
    <w:rsid w:val="00F84140"/>
    <w:rsid w:val="00F84DBE"/>
    <w:rsid w:val="00F855DC"/>
    <w:rsid w:val="00F90938"/>
    <w:rsid w:val="00F91025"/>
    <w:rsid w:val="00F913F1"/>
    <w:rsid w:val="00F92F03"/>
    <w:rsid w:val="00F95829"/>
    <w:rsid w:val="00F96018"/>
    <w:rsid w:val="00F96201"/>
    <w:rsid w:val="00F96C43"/>
    <w:rsid w:val="00F975D0"/>
    <w:rsid w:val="00FA00CD"/>
    <w:rsid w:val="00FA10DE"/>
    <w:rsid w:val="00FA1F93"/>
    <w:rsid w:val="00FA4CE2"/>
    <w:rsid w:val="00FA4D63"/>
    <w:rsid w:val="00FA6AA0"/>
    <w:rsid w:val="00FB0B1A"/>
    <w:rsid w:val="00FB11BC"/>
    <w:rsid w:val="00FB30CD"/>
    <w:rsid w:val="00FB68A9"/>
    <w:rsid w:val="00FC5088"/>
    <w:rsid w:val="00FD1B15"/>
    <w:rsid w:val="00FD3034"/>
    <w:rsid w:val="00FD3A99"/>
    <w:rsid w:val="00FD41A6"/>
    <w:rsid w:val="00FD676C"/>
    <w:rsid w:val="00FD71D5"/>
    <w:rsid w:val="00FD75FD"/>
    <w:rsid w:val="00FE456C"/>
    <w:rsid w:val="00FF49ED"/>
    <w:rsid w:val="00FF4F20"/>
    <w:rsid w:val="00FF581D"/>
    <w:rsid w:val="00FF5953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95"/>
  </w:style>
  <w:style w:type="paragraph" w:styleId="a6">
    <w:name w:val="footer"/>
    <w:basedOn w:val="a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95"/>
  </w:style>
  <w:style w:type="paragraph" w:styleId="a8">
    <w:name w:val="Balloon Text"/>
    <w:basedOn w:val="a"/>
    <w:link w:val="a9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A9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17C8A"/>
    <w:rPr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38B9"/>
  </w:style>
  <w:style w:type="paragraph" w:customStyle="1" w:styleId="font5">
    <w:name w:val="font5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F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Left">
    <w:name w:val="Footer Left"/>
    <w:basedOn w:val="a6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6A3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6A329D"/>
    <w:rPr>
      <w:sz w:val="20"/>
      <w:szCs w:val="20"/>
    </w:rPr>
  </w:style>
  <w:style w:type="character" w:styleId="af">
    <w:name w:val="endnote reference"/>
    <w:uiPriority w:val="99"/>
    <w:semiHidden/>
    <w:unhideWhenUsed/>
    <w:rsid w:val="006A329D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2903BB"/>
    <w:rPr>
      <w:sz w:val="20"/>
      <w:szCs w:val="20"/>
    </w:rPr>
  </w:style>
  <w:style w:type="character" w:styleId="af2">
    <w:name w:val="footnote reference"/>
    <w:uiPriority w:val="99"/>
    <w:unhideWhenUsed/>
    <w:rsid w:val="002903BB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af4">
    <w:name w:val="Основной текст Знак"/>
    <w:link w:val="af3"/>
    <w:semiHidden/>
    <w:rsid w:val="00757470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af5">
    <w:name w:val="Гипертекстовая ссылка"/>
    <w:uiPriority w:val="99"/>
    <w:rsid w:val="006A6D37"/>
    <w:rPr>
      <w:color w:val="106BBE"/>
    </w:rPr>
  </w:style>
  <w:style w:type="character" w:styleId="af6">
    <w:name w:val="FollowedHyperlink"/>
    <w:uiPriority w:val="99"/>
    <w:semiHidden/>
    <w:unhideWhenUsed/>
    <w:rsid w:val="00566A55"/>
    <w:rPr>
      <w:color w:val="954F72"/>
      <w:u w:val="single"/>
    </w:rPr>
  </w:style>
  <w:style w:type="character" w:customStyle="1" w:styleId="blk">
    <w:name w:val="blk"/>
    <w:rsid w:val="00D95B53"/>
  </w:style>
  <w:style w:type="character" w:customStyle="1" w:styleId="af7">
    <w:name w:val="Основной текст_"/>
    <w:basedOn w:val="a0"/>
    <w:link w:val="10"/>
    <w:rsid w:val="003017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3017FA"/>
    <w:pPr>
      <w:shd w:val="clear" w:color="auto" w:fill="FFFFFF"/>
      <w:spacing w:after="0" w:line="311" w:lineRule="exact"/>
      <w:ind w:hanging="42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BE09A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9A6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BEDE-37C0-4415-9FEF-D82EE46E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Links>
    <vt:vector size="60" baseType="variant"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8192056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garantf1://70308460.1003422/</vt:lpwstr>
      </vt:variant>
      <vt:variant>
        <vt:lpwstr/>
      </vt:variant>
      <vt:variant>
        <vt:i4>5111822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6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http://www.nifi.ru/ru/rating/methodology.html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2016-05-10T02:40:00Z</cp:lastPrinted>
  <dcterms:created xsi:type="dcterms:W3CDTF">2017-02-09T02:20:00Z</dcterms:created>
  <dcterms:modified xsi:type="dcterms:W3CDTF">2017-02-14T08:59:00Z</dcterms:modified>
</cp:coreProperties>
</file>