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EC" w:rsidRPr="00DF79B7" w:rsidRDefault="00DF79B7" w:rsidP="00DF79B7">
      <w:pPr>
        <w:jc w:val="center"/>
        <w:rPr>
          <w:b/>
        </w:rPr>
      </w:pPr>
      <w:r w:rsidRPr="00DF79B7">
        <w:rPr>
          <w:b/>
        </w:rPr>
        <w:t xml:space="preserve">График представления отчетов ГРБС в финансовое управление </w:t>
      </w:r>
    </w:p>
    <w:p w:rsidR="00F73896" w:rsidRDefault="00F73896"/>
    <w:tbl>
      <w:tblPr>
        <w:tblStyle w:val="a3"/>
        <w:tblW w:w="14992" w:type="dxa"/>
        <w:tblLayout w:type="fixed"/>
        <w:tblLook w:val="04A0"/>
      </w:tblPr>
      <w:tblGrid>
        <w:gridCol w:w="2070"/>
        <w:gridCol w:w="4512"/>
        <w:gridCol w:w="1464"/>
        <w:gridCol w:w="142"/>
        <w:gridCol w:w="1843"/>
        <w:gridCol w:w="3260"/>
        <w:gridCol w:w="1701"/>
      </w:tblGrid>
      <w:tr w:rsidR="002D13D7" w:rsidRPr="002D13D7" w:rsidTr="006B21FA">
        <w:trPr>
          <w:tblHeader/>
        </w:trPr>
        <w:tc>
          <w:tcPr>
            <w:tcW w:w="2070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 xml:space="preserve">Основание </w:t>
            </w:r>
          </w:p>
        </w:tc>
        <w:tc>
          <w:tcPr>
            <w:tcW w:w="4512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Наименование отчета</w:t>
            </w:r>
          </w:p>
        </w:tc>
        <w:tc>
          <w:tcPr>
            <w:tcW w:w="1464" w:type="dxa"/>
          </w:tcPr>
          <w:p w:rsidR="002D13D7" w:rsidRPr="002D13D7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gridSpan w:val="2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Срок сдачи</w:t>
            </w:r>
          </w:p>
        </w:tc>
        <w:tc>
          <w:tcPr>
            <w:tcW w:w="3260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Особенности заполнения</w:t>
            </w:r>
          </w:p>
        </w:tc>
        <w:tc>
          <w:tcPr>
            <w:tcW w:w="1701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Ответвствен-ный</w:t>
            </w:r>
            <w:proofErr w:type="spellEnd"/>
            <w:r>
              <w:rPr>
                <w:sz w:val="24"/>
                <w:szCs w:val="24"/>
              </w:rPr>
              <w:t xml:space="preserve"> отдел</w:t>
            </w:r>
          </w:p>
        </w:tc>
      </w:tr>
      <w:tr w:rsidR="002D13D7" w:rsidRPr="002D13D7" w:rsidTr="006B21FA">
        <w:tc>
          <w:tcPr>
            <w:tcW w:w="2070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Поручение  губернатора области от 16.07.2016; письмо Минфин</w:t>
            </w:r>
            <w:proofErr w:type="gramStart"/>
            <w:r w:rsidRPr="002D13D7">
              <w:rPr>
                <w:sz w:val="24"/>
                <w:szCs w:val="24"/>
              </w:rPr>
              <w:t>а АО о</w:t>
            </w:r>
            <w:proofErr w:type="gramEnd"/>
            <w:r w:rsidRPr="002D13D7">
              <w:rPr>
                <w:sz w:val="24"/>
                <w:szCs w:val="24"/>
              </w:rPr>
              <w:t>т 04.07.2016 № 02м-16/4016</w:t>
            </w:r>
          </w:p>
        </w:tc>
        <w:tc>
          <w:tcPr>
            <w:tcW w:w="4512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 xml:space="preserve">Отчет  о расходовании собственных средств муниципального образования </w:t>
            </w:r>
          </w:p>
        </w:tc>
        <w:tc>
          <w:tcPr>
            <w:tcW w:w="1464" w:type="dxa"/>
          </w:tcPr>
          <w:p w:rsidR="002D13D7" w:rsidRPr="002D13D7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ГРБС</w:t>
            </w:r>
          </w:p>
        </w:tc>
        <w:tc>
          <w:tcPr>
            <w:tcW w:w="1985" w:type="dxa"/>
            <w:gridSpan w:val="2"/>
          </w:tcPr>
          <w:p w:rsid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До 15 числа месяца, следующего за отчетным кварталом</w:t>
            </w:r>
          </w:p>
          <w:p w:rsidR="006B21FA" w:rsidRPr="006B21FA" w:rsidRDefault="006B21FA" w:rsidP="003540D9">
            <w:pPr>
              <w:ind w:firstLine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6B21FA">
              <w:rPr>
                <w:b/>
                <w:color w:val="FF0000"/>
                <w:sz w:val="24"/>
                <w:szCs w:val="24"/>
              </w:rPr>
              <w:t>Приостановлен</w:t>
            </w:r>
            <w:proofErr w:type="gramEnd"/>
            <w:r w:rsidRPr="006B21FA">
              <w:rPr>
                <w:b/>
                <w:color w:val="FF0000"/>
                <w:sz w:val="24"/>
                <w:szCs w:val="24"/>
              </w:rPr>
              <w:t xml:space="preserve"> до особого распоряжения</w:t>
            </w:r>
          </w:p>
        </w:tc>
        <w:tc>
          <w:tcPr>
            <w:tcW w:w="3260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proofErr w:type="gramStart"/>
            <w:r w:rsidRPr="002D13D7">
              <w:rPr>
                <w:rFonts w:eastAsia="Calibri"/>
                <w:sz w:val="24"/>
                <w:szCs w:val="24"/>
              </w:rPr>
              <w:t xml:space="preserve">заполняется по расходам за отчетный квартал и плану на текущий, осуществляемым за счет нецелевых средств (без учета областных и федеральных средств) </w:t>
            </w:r>
            <w:r w:rsidRPr="002D13D7">
              <w:rPr>
                <w:sz w:val="24"/>
                <w:szCs w:val="24"/>
              </w:rPr>
              <w:t>без</w:t>
            </w:r>
            <w:r w:rsidRPr="002D13D7">
              <w:rPr>
                <w:rFonts w:eastAsia="Calibri"/>
                <w:sz w:val="24"/>
                <w:szCs w:val="24"/>
              </w:rPr>
              <w:t xml:space="preserve"> расход</w:t>
            </w:r>
            <w:r w:rsidRPr="002D13D7">
              <w:rPr>
                <w:sz w:val="24"/>
                <w:szCs w:val="24"/>
              </w:rPr>
              <w:t>ов</w:t>
            </w:r>
            <w:r w:rsidRPr="002D13D7">
              <w:rPr>
                <w:rFonts w:eastAsia="Calibri"/>
                <w:sz w:val="24"/>
                <w:szCs w:val="24"/>
              </w:rPr>
              <w:t xml:space="preserve"> на содержание органов местного самоуправления</w:t>
            </w:r>
            <w:proofErr w:type="gramEnd"/>
          </w:p>
        </w:tc>
        <w:tc>
          <w:tcPr>
            <w:tcW w:w="1701" w:type="dxa"/>
          </w:tcPr>
          <w:p w:rsidR="002D13D7" w:rsidRPr="002D13D7" w:rsidRDefault="002D13D7" w:rsidP="003540D9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Бюджетный отдел</w:t>
            </w:r>
          </w:p>
        </w:tc>
      </w:tr>
      <w:tr w:rsidR="002D13D7" w:rsidRPr="002D13D7" w:rsidTr="006B21FA">
        <w:tc>
          <w:tcPr>
            <w:tcW w:w="2070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Письмо Минфин</w:t>
            </w:r>
            <w:proofErr w:type="gramStart"/>
            <w:r w:rsidRPr="002D13D7">
              <w:rPr>
                <w:sz w:val="24"/>
                <w:szCs w:val="24"/>
              </w:rPr>
              <w:t>а АО о</w:t>
            </w:r>
            <w:proofErr w:type="gramEnd"/>
            <w:r w:rsidRPr="002D13D7">
              <w:rPr>
                <w:sz w:val="24"/>
                <w:szCs w:val="24"/>
              </w:rPr>
              <w:t>т 02.09.2016 № 09-22/5466</w:t>
            </w:r>
          </w:p>
        </w:tc>
        <w:tc>
          <w:tcPr>
            <w:tcW w:w="4512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 xml:space="preserve">Информация о расходах </w:t>
            </w:r>
            <w:r w:rsidRPr="002D13D7">
              <w:rPr>
                <w:rFonts w:eastAsia="Calibri"/>
                <w:sz w:val="24"/>
                <w:szCs w:val="24"/>
              </w:rPr>
              <w:t>на содержание органов местного самоуправления</w:t>
            </w:r>
            <w:r w:rsidRPr="002D13D7">
              <w:rPr>
                <w:sz w:val="24"/>
                <w:szCs w:val="24"/>
              </w:rPr>
              <w:t xml:space="preserve">, произведенных за период с начала года и планируемых на текущий квартал </w:t>
            </w:r>
          </w:p>
        </w:tc>
        <w:tc>
          <w:tcPr>
            <w:tcW w:w="1464" w:type="dxa"/>
          </w:tcPr>
          <w:p w:rsidR="002D13D7" w:rsidRPr="002D13D7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ГРБС</w:t>
            </w:r>
          </w:p>
        </w:tc>
        <w:tc>
          <w:tcPr>
            <w:tcW w:w="1985" w:type="dxa"/>
            <w:gridSpan w:val="2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До 05 числа месяца, следующего за отчетным кварталом</w:t>
            </w:r>
          </w:p>
        </w:tc>
        <w:tc>
          <w:tcPr>
            <w:tcW w:w="3260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rFonts w:eastAsia="Calibri"/>
                <w:sz w:val="24"/>
                <w:szCs w:val="24"/>
              </w:rPr>
              <w:t>заполняется по расходам, осуществляемым за счет нецелевых средств (без учета областных и федеральных средств) по расходам на содержание органов местного самоуправления</w:t>
            </w:r>
          </w:p>
        </w:tc>
        <w:tc>
          <w:tcPr>
            <w:tcW w:w="1701" w:type="dxa"/>
          </w:tcPr>
          <w:p w:rsidR="002D13D7" w:rsidRDefault="002D13D7" w:rsidP="002D13D7">
            <w:pPr>
              <w:ind w:firstLine="0"/>
            </w:pPr>
            <w:r w:rsidRPr="00B71748">
              <w:rPr>
                <w:rFonts w:eastAsia="Calibri"/>
                <w:sz w:val="24"/>
                <w:szCs w:val="24"/>
              </w:rPr>
              <w:t>Бюджетный отдел</w:t>
            </w:r>
          </w:p>
        </w:tc>
      </w:tr>
      <w:tr w:rsidR="002D13D7" w:rsidRPr="002D13D7" w:rsidTr="006B21FA">
        <w:tc>
          <w:tcPr>
            <w:tcW w:w="2070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Письмо Минфина РФ от 14.08.2015 № 06-04-18/18/01/47207</w:t>
            </w:r>
          </w:p>
        </w:tc>
        <w:tc>
          <w:tcPr>
            <w:tcW w:w="4512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Мониторинг местных бюджетов. Таблица 15 «Расходы на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а также на подготовку кадров для муниципальной службы»</w:t>
            </w:r>
          </w:p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2D13D7" w:rsidRPr="002D13D7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ГРБС</w:t>
            </w:r>
          </w:p>
        </w:tc>
        <w:tc>
          <w:tcPr>
            <w:tcW w:w="1985" w:type="dxa"/>
            <w:gridSpan w:val="2"/>
          </w:tcPr>
          <w:p w:rsidR="002D13D7" w:rsidRPr="002D13D7" w:rsidRDefault="002D13D7" w:rsidP="0023630B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До 25 числа месяца, следующего за отчетным полугодием</w:t>
            </w:r>
          </w:p>
        </w:tc>
        <w:tc>
          <w:tcPr>
            <w:tcW w:w="3260" w:type="dxa"/>
          </w:tcPr>
          <w:p w:rsidR="002D13D7" w:rsidRPr="002D13D7" w:rsidRDefault="002D13D7" w:rsidP="002D13D7">
            <w:pPr>
              <w:ind w:left="-250" w:firstLine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3D7" w:rsidRDefault="002D13D7" w:rsidP="002D13D7">
            <w:pPr>
              <w:ind w:firstLine="0"/>
            </w:pPr>
            <w:r w:rsidRPr="00B71748">
              <w:rPr>
                <w:rFonts w:eastAsia="Calibri"/>
                <w:sz w:val="24"/>
                <w:szCs w:val="24"/>
              </w:rPr>
              <w:t>Бюджетный отдел</w:t>
            </w:r>
          </w:p>
        </w:tc>
      </w:tr>
      <w:tr w:rsidR="002D13D7" w:rsidRPr="002D13D7" w:rsidTr="006B21FA">
        <w:tc>
          <w:tcPr>
            <w:tcW w:w="2070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2D13D7">
              <w:rPr>
                <w:sz w:val="24"/>
                <w:szCs w:val="24"/>
              </w:rPr>
              <w:t>минфина</w:t>
            </w:r>
            <w:proofErr w:type="spellEnd"/>
            <w:r w:rsidRPr="002D13D7">
              <w:rPr>
                <w:sz w:val="24"/>
                <w:szCs w:val="24"/>
              </w:rPr>
              <w:t xml:space="preserve"> Амурской области от 05.03.2011 № 42 </w:t>
            </w:r>
          </w:p>
        </w:tc>
        <w:tc>
          <w:tcPr>
            <w:tcW w:w="4512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Мониторинг и оценка качества управления муниципальными финансами</w:t>
            </w:r>
          </w:p>
        </w:tc>
        <w:tc>
          <w:tcPr>
            <w:tcW w:w="1464" w:type="dxa"/>
          </w:tcPr>
          <w:p w:rsidR="002D13D7" w:rsidRPr="002D13D7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ГРБС</w:t>
            </w:r>
          </w:p>
          <w:p w:rsidR="002D13D7" w:rsidRPr="002D13D7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D13D7" w:rsidRPr="002D13D7" w:rsidRDefault="002D13D7" w:rsidP="003540D9">
            <w:pPr>
              <w:ind w:firstLine="0"/>
              <w:jc w:val="left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До 20 февраля текущего года</w:t>
            </w:r>
          </w:p>
        </w:tc>
        <w:tc>
          <w:tcPr>
            <w:tcW w:w="3260" w:type="dxa"/>
          </w:tcPr>
          <w:p w:rsidR="002D13D7" w:rsidRPr="002D13D7" w:rsidRDefault="002D13D7" w:rsidP="003540D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3D7" w:rsidRPr="002D13D7" w:rsidRDefault="006504BA" w:rsidP="003540D9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Сектор методологической работы по бюджетному процессу</w:t>
            </w:r>
          </w:p>
        </w:tc>
      </w:tr>
      <w:tr w:rsidR="002D13D7" w:rsidRPr="002D13D7" w:rsidTr="006B21FA">
        <w:tc>
          <w:tcPr>
            <w:tcW w:w="2070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 xml:space="preserve">Приказ </w:t>
            </w:r>
            <w:proofErr w:type="spellStart"/>
            <w:r w:rsidRPr="002D13D7">
              <w:rPr>
                <w:sz w:val="24"/>
                <w:szCs w:val="24"/>
              </w:rPr>
              <w:t>минфина</w:t>
            </w:r>
            <w:proofErr w:type="spellEnd"/>
            <w:r w:rsidRPr="002D13D7">
              <w:rPr>
                <w:sz w:val="24"/>
                <w:szCs w:val="24"/>
              </w:rPr>
              <w:t xml:space="preserve"> Амурской области от 16.05.2016 № 142</w:t>
            </w:r>
          </w:p>
        </w:tc>
        <w:tc>
          <w:tcPr>
            <w:tcW w:w="4512" w:type="dxa"/>
          </w:tcPr>
          <w:p w:rsidR="002D13D7" w:rsidRPr="002D13D7" w:rsidRDefault="002D13D7" w:rsidP="003540D9">
            <w:pPr>
              <w:pStyle w:val="1"/>
              <w:shd w:val="clear" w:color="auto" w:fill="auto"/>
              <w:spacing w:line="240" w:lineRule="auto"/>
              <w:ind w:right="-53" w:firstLine="0"/>
              <w:rPr>
                <w:rFonts w:eastAsiaTheme="minorHAnsi"/>
                <w:sz w:val="24"/>
                <w:szCs w:val="24"/>
              </w:rPr>
            </w:pPr>
            <w:r w:rsidRPr="002D13D7">
              <w:rPr>
                <w:rFonts w:eastAsiaTheme="minorHAnsi"/>
                <w:sz w:val="24"/>
                <w:szCs w:val="24"/>
              </w:rPr>
              <w:t>Мониторинг                                                                                                                                                                                                                             и составление рейтинга муниципальных                                                                                                                           районов и городских округов области                                                                                                                     по уровню открытости бюджетных данных</w:t>
            </w:r>
          </w:p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2D13D7" w:rsidRPr="002D13D7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ГРБС</w:t>
            </w:r>
          </w:p>
          <w:p w:rsidR="002D13D7" w:rsidRPr="002D13D7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D13D7" w:rsidRPr="002D13D7" w:rsidRDefault="002D13D7" w:rsidP="003540D9">
            <w:pPr>
              <w:ind w:firstLine="0"/>
              <w:jc w:val="left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 xml:space="preserve">До 17 марта текущего года по годовому отчету об исполнении бюджета, </w:t>
            </w:r>
          </w:p>
          <w:p w:rsidR="002D13D7" w:rsidRPr="002D13D7" w:rsidRDefault="002D13D7" w:rsidP="003540D9">
            <w:pPr>
              <w:ind w:firstLine="0"/>
              <w:jc w:val="left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до 10 октября текущего года по проекту бюджета на очередной финансовый год и плановый период</w:t>
            </w:r>
          </w:p>
        </w:tc>
        <w:tc>
          <w:tcPr>
            <w:tcW w:w="3260" w:type="dxa"/>
          </w:tcPr>
          <w:p w:rsidR="002D13D7" w:rsidRPr="002D13D7" w:rsidRDefault="002D13D7" w:rsidP="003540D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3D7" w:rsidRPr="002D13D7" w:rsidRDefault="002D13D7" w:rsidP="003540D9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Бюджетный отдел</w:t>
            </w:r>
          </w:p>
        </w:tc>
      </w:tr>
      <w:tr w:rsidR="002D13D7" w:rsidRPr="002D13D7" w:rsidTr="006B21FA">
        <w:tc>
          <w:tcPr>
            <w:tcW w:w="2070" w:type="dxa"/>
            <w:tcBorders>
              <w:bottom w:val="single" w:sz="4" w:space="0" w:color="auto"/>
            </w:tcBorders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Постановление администрации города Благовещенска от 31.01.2011 № 361, письмо финансового управления</w:t>
            </w:r>
          </w:p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:rsidR="002D13D7" w:rsidRPr="002D13D7" w:rsidRDefault="002D13D7" w:rsidP="003540D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Информация о долговых обязательствах муниципального образования города Благовещенска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D13D7" w:rsidRPr="002D13D7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Администрация города Благовещенска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 xml:space="preserve">Ежемесячно до 3 числа следующего за </w:t>
            </w:r>
            <w:proofErr w:type="gramStart"/>
            <w:r w:rsidRPr="002D13D7">
              <w:rPr>
                <w:sz w:val="24"/>
                <w:szCs w:val="24"/>
              </w:rPr>
              <w:t>отчетным</w:t>
            </w:r>
            <w:proofErr w:type="gramEnd"/>
            <w:r w:rsidRPr="002D13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3D7" w:rsidRPr="002D13D7" w:rsidRDefault="006504BA" w:rsidP="003540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учета и отчетности</w:t>
            </w:r>
          </w:p>
        </w:tc>
      </w:tr>
      <w:tr w:rsidR="001B30C6" w:rsidRPr="002D13D7" w:rsidTr="006B21FA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2D13D7" w:rsidRDefault="001B30C6" w:rsidP="00F94050">
            <w:pPr>
              <w:ind w:firstLine="0"/>
              <w:rPr>
                <w:sz w:val="24"/>
                <w:szCs w:val="24"/>
              </w:rPr>
            </w:pPr>
            <w:r w:rsidRPr="000209A8">
              <w:rPr>
                <w:sz w:val="24"/>
                <w:szCs w:val="24"/>
              </w:rPr>
              <w:t xml:space="preserve">Письмо </w:t>
            </w:r>
            <w:proofErr w:type="spellStart"/>
            <w:r w:rsidRPr="000209A8">
              <w:rPr>
                <w:sz w:val="24"/>
                <w:szCs w:val="24"/>
              </w:rPr>
              <w:t>минфин</w:t>
            </w:r>
            <w:proofErr w:type="spellEnd"/>
            <w:r w:rsidRPr="000209A8">
              <w:rPr>
                <w:sz w:val="24"/>
                <w:szCs w:val="24"/>
              </w:rPr>
              <w:t xml:space="preserve"> АО от 19.05.2014 №12/0-10/2571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2D13D7" w:rsidRDefault="001B30C6" w:rsidP="00F940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209A8">
              <w:rPr>
                <w:sz w:val="24"/>
                <w:szCs w:val="24"/>
              </w:rPr>
              <w:t>Сведения о численности  и оплате труда работников сферы культуры и сферы образования по категориям персонала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2D13D7" w:rsidRDefault="001B30C6" w:rsidP="00F94050">
            <w:pPr>
              <w:ind w:firstLine="0"/>
              <w:jc w:val="center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ГРБС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0C6" w:rsidRPr="002D13D7" w:rsidRDefault="001B30C6" w:rsidP="00F94050">
            <w:pPr>
              <w:ind w:firstLine="0"/>
              <w:rPr>
                <w:sz w:val="24"/>
                <w:szCs w:val="24"/>
              </w:rPr>
            </w:pPr>
            <w:r w:rsidRPr="000209A8">
              <w:rPr>
                <w:sz w:val="24"/>
                <w:szCs w:val="24"/>
              </w:rPr>
              <w:t>до 05 числа месяца, следующего за отчетным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месяцем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2D13D7" w:rsidRDefault="001B30C6" w:rsidP="00F94050">
            <w:pPr>
              <w:ind w:firstLine="0"/>
              <w:rPr>
                <w:sz w:val="24"/>
                <w:szCs w:val="24"/>
              </w:rPr>
            </w:pPr>
            <w:r w:rsidRPr="000209A8">
              <w:rPr>
                <w:sz w:val="24"/>
                <w:szCs w:val="24"/>
              </w:rPr>
              <w:lastRenderedPageBreak/>
              <w:t>формы 0606046, 0606048 в программном комплексе «</w:t>
            </w:r>
            <w:proofErr w:type="spellStart"/>
            <w:r w:rsidRPr="000209A8">
              <w:rPr>
                <w:sz w:val="24"/>
                <w:szCs w:val="24"/>
              </w:rPr>
              <w:t>Свод-Смарт</w:t>
            </w:r>
            <w:proofErr w:type="spellEnd"/>
            <w:r w:rsidRPr="000209A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Default="001B30C6" w:rsidP="00F9405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соц</w:t>
            </w:r>
            <w:proofErr w:type="gramStart"/>
            <w:r>
              <w:rPr>
                <w:rFonts w:eastAsia="Calibri"/>
                <w:sz w:val="24"/>
                <w:szCs w:val="24"/>
              </w:rPr>
              <w:t>.с</w:t>
            </w:r>
            <w:proofErr w:type="gramEnd"/>
            <w:r>
              <w:rPr>
                <w:rFonts w:eastAsia="Calibri"/>
                <w:sz w:val="24"/>
                <w:szCs w:val="24"/>
              </w:rPr>
              <w:t>феры</w:t>
            </w:r>
          </w:p>
          <w:p w:rsidR="001B30C6" w:rsidRDefault="001B30C6" w:rsidP="00F94050">
            <w:pPr>
              <w:ind w:firstLine="0"/>
              <w:rPr>
                <w:rFonts w:eastAsia="Calibri"/>
                <w:sz w:val="24"/>
                <w:szCs w:val="24"/>
              </w:rPr>
            </w:pPr>
          </w:p>
          <w:p w:rsidR="001B30C6" w:rsidRDefault="001B30C6" w:rsidP="00F94050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1B30C6" w:rsidRPr="002D13D7" w:rsidTr="006B21FA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0209A8" w:rsidRDefault="001B30C6" w:rsidP="00F94050">
            <w:pPr>
              <w:ind w:firstLine="0"/>
              <w:rPr>
                <w:sz w:val="24"/>
                <w:szCs w:val="24"/>
              </w:rPr>
            </w:pPr>
            <w:r w:rsidRPr="000209A8">
              <w:rPr>
                <w:sz w:val="24"/>
                <w:szCs w:val="24"/>
              </w:rPr>
              <w:lastRenderedPageBreak/>
              <w:t>Письмо ФУ от 01.03.2012 №04-12/207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0209A8" w:rsidRDefault="001B30C6" w:rsidP="00F940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209A8">
              <w:rPr>
                <w:sz w:val="24"/>
                <w:szCs w:val="24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Default="001B30C6" w:rsidP="00F94050">
            <w:pPr>
              <w:ind w:firstLine="0"/>
              <w:jc w:val="center"/>
            </w:pPr>
            <w:r w:rsidRPr="0043106D">
              <w:rPr>
                <w:sz w:val="24"/>
                <w:szCs w:val="24"/>
              </w:rPr>
              <w:t>ГРБС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0C6" w:rsidRPr="000209A8" w:rsidRDefault="001B30C6" w:rsidP="00F94050">
            <w:pPr>
              <w:ind w:firstLine="0"/>
              <w:rPr>
                <w:sz w:val="24"/>
                <w:szCs w:val="24"/>
              </w:rPr>
            </w:pPr>
            <w:r w:rsidRPr="000209A8">
              <w:rPr>
                <w:sz w:val="24"/>
                <w:szCs w:val="24"/>
              </w:rPr>
              <w:t>до 06 числа месяца, следующего за отчетным</w:t>
            </w:r>
            <w:r>
              <w:rPr>
                <w:sz w:val="24"/>
                <w:szCs w:val="24"/>
              </w:rPr>
              <w:t xml:space="preserve"> месяцем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0209A8" w:rsidRDefault="001B30C6" w:rsidP="00F94050">
            <w:pPr>
              <w:ind w:firstLine="0"/>
              <w:rPr>
                <w:sz w:val="24"/>
                <w:szCs w:val="24"/>
              </w:rPr>
            </w:pPr>
            <w:r w:rsidRPr="000209A8">
              <w:rPr>
                <w:sz w:val="24"/>
                <w:szCs w:val="24"/>
              </w:rPr>
              <w:t>форма 0503387 в программном комплексе «</w:t>
            </w:r>
            <w:proofErr w:type="spellStart"/>
            <w:r w:rsidRPr="000209A8">
              <w:rPr>
                <w:sz w:val="24"/>
                <w:szCs w:val="24"/>
              </w:rPr>
              <w:t>Свод-Смарт</w:t>
            </w:r>
            <w:proofErr w:type="spellEnd"/>
            <w:r w:rsidRPr="000209A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Default="001B30C6" w:rsidP="00F94050">
            <w:pPr>
              <w:ind w:firstLine="0"/>
            </w:pPr>
            <w:r w:rsidRPr="00DC2310">
              <w:rPr>
                <w:rFonts w:eastAsia="Calibri"/>
                <w:sz w:val="24"/>
                <w:szCs w:val="24"/>
              </w:rPr>
              <w:t>Отдел соц</w:t>
            </w:r>
            <w:proofErr w:type="gramStart"/>
            <w:r w:rsidRPr="00DC2310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DC2310">
              <w:rPr>
                <w:rFonts w:eastAsia="Calibri"/>
                <w:sz w:val="24"/>
                <w:szCs w:val="24"/>
              </w:rPr>
              <w:t>феры</w:t>
            </w:r>
          </w:p>
        </w:tc>
      </w:tr>
      <w:tr w:rsidR="001B30C6" w:rsidRPr="002D13D7" w:rsidTr="006B21FA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0209A8" w:rsidRDefault="001B30C6" w:rsidP="00F94050">
            <w:pPr>
              <w:ind w:firstLine="0"/>
              <w:rPr>
                <w:sz w:val="24"/>
                <w:szCs w:val="24"/>
              </w:rPr>
            </w:pPr>
            <w:r w:rsidRPr="000209A8">
              <w:rPr>
                <w:sz w:val="24"/>
                <w:szCs w:val="24"/>
              </w:rPr>
              <w:t>Письмо ФУ от 26.06.2008 №05-07/357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0209A8" w:rsidRDefault="001B30C6" w:rsidP="00F940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209A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0209A8">
              <w:rPr>
                <w:sz w:val="24"/>
                <w:szCs w:val="24"/>
              </w:rPr>
              <w:t xml:space="preserve"> расходах на заработную плату по муниципальным учреждениям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Default="001B30C6" w:rsidP="00F94050">
            <w:pPr>
              <w:ind w:firstLine="0"/>
              <w:jc w:val="center"/>
            </w:pPr>
            <w:r w:rsidRPr="0043106D">
              <w:rPr>
                <w:sz w:val="24"/>
                <w:szCs w:val="24"/>
              </w:rPr>
              <w:t>ГРБС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0C6" w:rsidRPr="000209A8" w:rsidRDefault="001B30C6" w:rsidP="00F94050">
            <w:pPr>
              <w:ind w:firstLine="0"/>
              <w:rPr>
                <w:sz w:val="24"/>
                <w:szCs w:val="24"/>
              </w:rPr>
            </w:pPr>
            <w:r w:rsidRPr="000209A8">
              <w:rPr>
                <w:sz w:val="24"/>
                <w:szCs w:val="24"/>
              </w:rPr>
              <w:t>до 10 числа месяца, следующего за отчетным</w:t>
            </w:r>
            <w:r>
              <w:rPr>
                <w:sz w:val="24"/>
                <w:szCs w:val="24"/>
              </w:rPr>
              <w:t xml:space="preserve"> месяцем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0209A8" w:rsidRDefault="001B30C6" w:rsidP="00F9405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Default="001B30C6" w:rsidP="00F94050">
            <w:pPr>
              <w:ind w:firstLine="0"/>
            </w:pPr>
            <w:r w:rsidRPr="00DC2310">
              <w:rPr>
                <w:rFonts w:eastAsia="Calibri"/>
                <w:sz w:val="24"/>
                <w:szCs w:val="24"/>
              </w:rPr>
              <w:t>Отдел соц</w:t>
            </w:r>
            <w:proofErr w:type="gramStart"/>
            <w:r w:rsidRPr="00DC2310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DC2310">
              <w:rPr>
                <w:rFonts w:eastAsia="Calibri"/>
                <w:sz w:val="24"/>
                <w:szCs w:val="24"/>
              </w:rPr>
              <w:t>феры</w:t>
            </w:r>
          </w:p>
        </w:tc>
      </w:tr>
      <w:tr w:rsidR="001B30C6" w:rsidRPr="002D13D7" w:rsidTr="006B21FA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0209A8" w:rsidRDefault="001B30C6" w:rsidP="00F94050">
            <w:pPr>
              <w:ind w:firstLine="0"/>
              <w:rPr>
                <w:sz w:val="24"/>
                <w:szCs w:val="24"/>
              </w:rPr>
            </w:pPr>
            <w:r w:rsidRPr="000209A8">
              <w:rPr>
                <w:sz w:val="24"/>
                <w:szCs w:val="24"/>
              </w:rPr>
              <w:t>Письмо ФУ от 16.09.2014 № 04-12/1014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0209A8" w:rsidRDefault="001B30C6" w:rsidP="00F940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209A8">
              <w:rPr>
                <w:sz w:val="24"/>
                <w:szCs w:val="24"/>
              </w:rPr>
              <w:t xml:space="preserve">Отчет о выполнении плана по сети  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2D13D7" w:rsidRDefault="001B30C6" w:rsidP="00F9405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</w:t>
            </w:r>
            <w:r w:rsidRPr="000209A8">
              <w:rPr>
                <w:sz w:val="24"/>
                <w:szCs w:val="24"/>
              </w:rPr>
              <w:t xml:space="preserve"> образования и культуры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0C6" w:rsidRPr="000209A8" w:rsidRDefault="001B30C6" w:rsidP="00F94050">
            <w:pPr>
              <w:ind w:firstLine="0"/>
              <w:rPr>
                <w:sz w:val="24"/>
                <w:szCs w:val="24"/>
              </w:rPr>
            </w:pPr>
            <w:r w:rsidRPr="003D2F92">
              <w:rPr>
                <w:sz w:val="24"/>
                <w:szCs w:val="24"/>
              </w:rPr>
              <w:t>до 10 числа месяца, следующего за отчетным</w:t>
            </w:r>
            <w:r>
              <w:rPr>
                <w:sz w:val="24"/>
                <w:szCs w:val="24"/>
              </w:rPr>
              <w:t xml:space="preserve"> кварталом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0209A8" w:rsidRDefault="001B30C6" w:rsidP="00F9405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Default="001B30C6" w:rsidP="00F94050">
            <w:pPr>
              <w:ind w:firstLine="34"/>
            </w:pPr>
            <w:r w:rsidRPr="00AE799B">
              <w:rPr>
                <w:rFonts w:eastAsia="Calibri"/>
                <w:sz w:val="24"/>
                <w:szCs w:val="24"/>
              </w:rPr>
              <w:t>Отдел соц</w:t>
            </w:r>
            <w:proofErr w:type="gramStart"/>
            <w:r w:rsidRPr="00AE799B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AE799B">
              <w:rPr>
                <w:rFonts w:eastAsia="Calibri"/>
                <w:sz w:val="24"/>
                <w:szCs w:val="24"/>
              </w:rPr>
              <w:t>феры</w:t>
            </w:r>
          </w:p>
        </w:tc>
      </w:tr>
      <w:tr w:rsidR="001B30C6" w:rsidRPr="002D13D7" w:rsidTr="006B21FA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0209A8" w:rsidRDefault="001B30C6" w:rsidP="00F94050">
            <w:pPr>
              <w:ind w:firstLine="0"/>
              <w:rPr>
                <w:sz w:val="24"/>
                <w:szCs w:val="24"/>
              </w:rPr>
            </w:pPr>
            <w:r w:rsidRPr="003D2F92">
              <w:rPr>
                <w:sz w:val="24"/>
                <w:szCs w:val="24"/>
              </w:rPr>
              <w:t>письмо ФУ от 30.01.2013 № 04-12/92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0209A8" w:rsidRDefault="001B30C6" w:rsidP="00F940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D2F9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3D2F92">
              <w:rPr>
                <w:sz w:val="24"/>
                <w:szCs w:val="24"/>
              </w:rPr>
              <w:t xml:space="preserve"> расходах на оплату труда органов местного самоуправления и муниципальных казённых учреждений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Default="001B30C6" w:rsidP="00F94050">
            <w:pPr>
              <w:ind w:firstLine="0"/>
              <w:jc w:val="center"/>
            </w:pPr>
            <w:r w:rsidRPr="00CA4870">
              <w:rPr>
                <w:sz w:val="24"/>
                <w:szCs w:val="24"/>
              </w:rPr>
              <w:t>ГРБС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0C6" w:rsidRDefault="001B30C6" w:rsidP="00F94050">
            <w:pPr>
              <w:ind w:firstLine="0"/>
            </w:pPr>
            <w:r w:rsidRPr="007A218E">
              <w:rPr>
                <w:sz w:val="24"/>
                <w:szCs w:val="24"/>
              </w:rPr>
              <w:t>до 10 числа месяца, следующего за отчетным кварталом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0209A8" w:rsidRDefault="001B30C6" w:rsidP="00F9405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Default="001B30C6" w:rsidP="00F94050">
            <w:pPr>
              <w:ind w:firstLine="34"/>
            </w:pPr>
            <w:r w:rsidRPr="00AE799B">
              <w:rPr>
                <w:rFonts w:eastAsia="Calibri"/>
                <w:sz w:val="24"/>
                <w:szCs w:val="24"/>
              </w:rPr>
              <w:t>Отдел соц</w:t>
            </w:r>
            <w:proofErr w:type="gramStart"/>
            <w:r w:rsidRPr="00AE799B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AE799B">
              <w:rPr>
                <w:rFonts w:eastAsia="Calibri"/>
                <w:sz w:val="24"/>
                <w:szCs w:val="24"/>
              </w:rPr>
              <w:t>феры</w:t>
            </w:r>
          </w:p>
        </w:tc>
      </w:tr>
      <w:tr w:rsidR="001B30C6" w:rsidRPr="002D13D7" w:rsidTr="006B21FA">
        <w:tc>
          <w:tcPr>
            <w:tcW w:w="2070" w:type="dxa"/>
            <w:tcBorders>
              <w:top w:val="single" w:sz="4" w:space="0" w:color="auto"/>
            </w:tcBorders>
          </w:tcPr>
          <w:p w:rsidR="001B30C6" w:rsidRPr="003D2F92" w:rsidRDefault="001B30C6" w:rsidP="00F94050">
            <w:pPr>
              <w:ind w:firstLine="0"/>
              <w:rPr>
                <w:sz w:val="24"/>
                <w:szCs w:val="24"/>
              </w:rPr>
            </w:pPr>
            <w:r w:rsidRPr="003D2F92">
              <w:rPr>
                <w:sz w:val="24"/>
                <w:szCs w:val="24"/>
              </w:rPr>
              <w:t>Письмо ФУ 17.03.2011 № 05-07/162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:rsidR="001B30C6" w:rsidRDefault="001B30C6" w:rsidP="00F940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D2F92">
              <w:rPr>
                <w:sz w:val="24"/>
                <w:szCs w:val="24"/>
              </w:rPr>
      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      </w:r>
          </w:p>
          <w:p w:rsidR="00185D2C" w:rsidRPr="003D2F92" w:rsidRDefault="00185D2C" w:rsidP="00F940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1B30C6" w:rsidRDefault="001B30C6" w:rsidP="00F94050">
            <w:pPr>
              <w:ind w:firstLine="0"/>
              <w:jc w:val="center"/>
            </w:pPr>
            <w:r w:rsidRPr="00CA4870">
              <w:rPr>
                <w:sz w:val="24"/>
                <w:szCs w:val="24"/>
              </w:rPr>
              <w:t>ГРБС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B30C6" w:rsidRDefault="001B30C6" w:rsidP="00F94050">
            <w:pPr>
              <w:ind w:firstLine="0"/>
            </w:pPr>
            <w:r w:rsidRPr="007A218E">
              <w:rPr>
                <w:sz w:val="24"/>
                <w:szCs w:val="24"/>
              </w:rPr>
              <w:t>до 10 числа месяца, следующего за отчетным кварталом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30C6" w:rsidRPr="000209A8" w:rsidRDefault="001B30C6" w:rsidP="00F94050">
            <w:pPr>
              <w:ind w:firstLine="0"/>
              <w:rPr>
                <w:sz w:val="24"/>
                <w:szCs w:val="24"/>
              </w:rPr>
            </w:pPr>
            <w:r w:rsidRPr="003D2F92">
              <w:rPr>
                <w:sz w:val="24"/>
                <w:szCs w:val="24"/>
              </w:rPr>
              <w:t>форма 0503161 в программном комплексе «</w:t>
            </w:r>
            <w:proofErr w:type="spellStart"/>
            <w:r w:rsidRPr="003D2F92">
              <w:rPr>
                <w:sz w:val="24"/>
                <w:szCs w:val="24"/>
              </w:rPr>
              <w:t>Свод-Смарт</w:t>
            </w:r>
            <w:proofErr w:type="spellEnd"/>
            <w:r w:rsidRPr="003D2F9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30C6" w:rsidRPr="00AE799B" w:rsidRDefault="001B30C6" w:rsidP="00F94050">
            <w:pPr>
              <w:ind w:firstLine="34"/>
              <w:rPr>
                <w:rFonts w:eastAsia="Calibri"/>
                <w:sz w:val="24"/>
                <w:szCs w:val="24"/>
              </w:rPr>
            </w:pPr>
            <w:r w:rsidRPr="00AE799B">
              <w:rPr>
                <w:rFonts w:eastAsia="Calibri"/>
                <w:sz w:val="24"/>
                <w:szCs w:val="24"/>
              </w:rPr>
              <w:t>Отдел соц</w:t>
            </w:r>
            <w:proofErr w:type="gramStart"/>
            <w:r w:rsidRPr="00AE799B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AE799B">
              <w:rPr>
                <w:rFonts w:eastAsia="Calibri"/>
                <w:sz w:val="24"/>
                <w:szCs w:val="24"/>
              </w:rPr>
              <w:t>феры</w:t>
            </w:r>
          </w:p>
        </w:tc>
      </w:tr>
      <w:tr w:rsidR="00185D2C" w:rsidRPr="002D13D7" w:rsidTr="006B21FA">
        <w:tc>
          <w:tcPr>
            <w:tcW w:w="2070" w:type="dxa"/>
            <w:tcBorders>
              <w:bottom w:val="double" w:sz="12" w:space="0" w:color="auto"/>
            </w:tcBorders>
          </w:tcPr>
          <w:p w:rsidR="00185D2C" w:rsidRDefault="00185D2C" w:rsidP="00387A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финансового управления от 28.12.2012 №83</w:t>
            </w:r>
          </w:p>
          <w:p w:rsidR="00185D2C" w:rsidRPr="002D13D7" w:rsidRDefault="00185D2C" w:rsidP="00387A8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bottom w:val="double" w:sz="12" w:space="0" w:color="auto"/>
            </w:tcBorders>
          </w:tcPr>
          <w:p w:rsidR="00185D2C" w:rsidRPr="002D13D7" w:rsidRDefault="00185D2C" w:rsidP="00387A8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порядка составления и ведения кассового плана исполнения городского бюджета в текущем финансовом году</w:t>
            </w:r>
          </w:p>
        </w:tc>
        <w:tc>
          <w:tcPr>
            <w:tcW w:w="1464" w:type="dxa"/>
            <w:tcBorders>
              <w:bottom w:val="double" w:sz="12" w:space="0" w:color="auto"/>
            </w:tcBorders>
          </w:tcPr>
          <w:p w:rsidR="00185D2C" w:rsidRDefault="00185D2C" w:rsidP="00387A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  <w:p w:rsidR="00185D2C" w:rsidRDefault="00185D2C" w:rsidP="00387A8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D2C" w:rsidRDefault="00185D2C" w:rsidP="00387A8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D2C" w:rsidRPr="002D13D7" w:rsidRDefault="00185D2C" w:rsidP="00387A8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double" w:sz="12" w:space="0" w:color="auto"/>
            </w:tcBorders>
          </w:tcPr>
          <w:p w:rsidR="00185D2C" w:rsidRPr="002D13D7" w:rsidRDefault="00185D2C" w:rsidP="00387A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 числа текущего месяца</w:t>
            </w:r>
          </w:p>
        </w:tc>
        <w:tc>
          <w:tcPr>
            <w:tcW w:w="3260" w:type="dxa"/>
            <w:tcBorders>
              <w:bottom w:val="double" w:sz="12" w:space="0" w:color="auto"/>
            </w:tcBorders>
          </w:tcPr>
          <w:p w:rsidR="00185D2C" w:rsidRPr="002D13D7" w:rsidRDefault="00185D2C" w:rsidP="00387A8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185D2C" w:rsidRDefault="00185D2C" w:rsidP="00387A8C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казначейского исполнения бюджета</w:t>
            </w:r>
          </w:p>
        </w:tc>
      </w:tr>
      <w:tr w:rsidR="00790442" w:rsidRPr="002D13D7" w:rsidTr="00F94050">
        <w:tc>
          <w:tcPr>
            <w:tcW w:w="14992" w:type="dxa"/>
            <w:gridSpan w:val="7"/>
          </w:tcPr>
          <w:p w:rsidR="00790442" w:rsidRPr="002D13D7" w:rsidRDefault="00790442" w:rsidP="00DF79B7">
            <w:pPr>
              <w:pStyle w:val="ConsPlusTitle"/>
              <w:ind w:right="175"/>
              <w:jc w:val="center"/>
            </w:pPr>
            <w:r w:rsidRPr="002D13D7">
              <w:t>Постановление от 27.01.2017 № 215 «О мерах по реализации р</w:t>
            </w:r>
            <w:r w:rsidRPr="002D13D7">
              <w:rPr>
                <w:bCs w:val="0"/>
              </w:rPr>
              <w:t xml:space="preserve">ешения Благовещенской городской Думы  «О городском бюджете на </w:t>
            </w:r>
            <w:r w:rsidRPr="002D13D7">
              <w:rPr>
                <w:bCs w:val="0"/>
              </w:rPr>
              <w:lastRenderedPageBreak/>
              <w:t>2017 год и плановый период 2018 и 2019 годы»</w:t>
            </w:r>
          </w:p>
        </w:tc>
      </w:tr>
      <w:tr w:rsidR="002D13D7" w:rsidRPr="002D13D7" w:rsidTr="006B21FA">
        <w:tc>
          <w:tcPr>
            <w:tcW w:w="2070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lastRenderedPageBreak/>
              <w:t>П. 2.2</w:t>
            </w:r>
          </w:p>
        </w:tc>
        <w:tc>
          <w:tcPr>
            <w:tcW w:w="4512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Информация  о суммах недоимки по платежам в бюджет, в том числе по пункту 2.1. постановления, а также информацию о проводимых мероприятиях по взысканию задолженности в доход бюджета и предложения по ее снижению</w:t>
            </w:r>
          </w:p>
        </w:tc>
        <w:tc>
          <w:tcPr>
            <w:tcW w:w="1606" w:type="dxa"/>
            <w:gridSpan w:val="2"/>
          </w:tcPr>
          <w:p w:rsidR="002D13D7" w:rsidRPr="002D13D7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Управление экономического развития и инвестиций совместно с Межрайонной инспекцией ФНС России №1</w:t>
            </w:r>
          </w:p>
        </w:tc>
        <w:tc>
          <w:tcPr>
            <w:tcW w:w="1843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Ежеквартально в срок до 15 числа месяца, следующего за отчетным кварталом</w:t>
            </w:r>
          </w:p>
        </w:tc>
        <w:tc>
          <w:tcPr>
            <w:tcW w:w="3260" w:type="dxa"/>
          </w:tcPr>
          <w:p w:rsidR="002D13D7" w:rsidRPr="002D13D7" w:rsidRDefault="002D13D7" w:rsidP="003540D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3D7" w:rsidRPr="002D13D7" w:rsidRDefault="00387A8C" w:rsidP="003540D9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доходов, отраслей экономики и сферы услуг</w:t>
            </w:r>
          </w:p>
        </w:tc>
      </w:tr>
      <w:tr w:rsidR="002D13D7" w:rsidRPr="002D13D7" w:rsidTr="006B21FA">
        <w:tc>
          <w:tcPr>
            <w:tcW w:w="2070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П. 3.2</w:t>
            </w:r>
          </w:p>
        </w:tc>
        <w:tc>
          <w:tcPr>
            <w:tcW w:w="4512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Информация  о ходе выполнения прогнозного плана приватизации муниципального имущества на 2017 год в разрезе запланированного к продаже, выставленного на продажу и проданного муниципального имущества</w:t>
            </w:r>
          </w:p>
        </w:tc>
        <w:tc>
          <w:tcPr>
            <w:tcW w:w="1606" w:type="dxa"/>
            <w:gridSpan w:val="2"/>
          </w:tcPr>
          <w:p w:rsidR="002D13D7" w:rsidRPr="002D13D7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Комитет по управлению имуществом муниципального образования</w:t>
            </w:r>
          </w:p>
        </w:tc>
        <w:tc>
          <w:tcPr>
            <w:tcW w:w="1843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Ежеквартально в срок до 15 числа месяца, следующего за отчетным кварталом</w:t>
            </w:r>
          </w:p>
        </w:tc>
        <w:tc>
          <w:tcPr>
            <w:tcW w:w="3260" w:type="dxa"/>
          </w:tcPr>
          <w:p w:rsidR="002D13D7" w:rsidRPr="002D13D7" w:rsidRDefault="002D13D7" w:rsidP="003540D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3D7" w:rsidRPr="002D13D7" w:rsidRDefault="00387A8C" w:rsidP="003540D9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доходов, отраслей экономики и сферы услуг</w:t>
            </w:r>
          </w:p>
        </w:tc>
      </w:tr>
      <w:tr w:rsidR="002D13D7" w:rsidRPr="002D13D7" w:rsidTr="006B21FA">
        <w:tc>
          <w:tcPr>
            <w:tcW w:w="2070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П. 4</w:t>
            </w:r>
          </w:p>
        </w:tc>
        <w:tc>
          <w:tcPr>
            <w:tcW w:w="4512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 xml:space="preserve">Информация  по </w:t>
            </w:r>
            <w:proofErr w:type="spellStart"/>
            <w:r w:rsidRPr="002D13D7">
              <w:rPr>
                <w:sz w:val="24"/>
                <w:szCs w:val="24"/>
              </w:rPr>
              <w:t>администрируемым</w:t>
            </w:r>
            <w:proofErr w:type="spellEnd"/>
            <w:r w:rsidRPr="002D13D7">
              <w:rPr>
                <w:sz w:val="24"/>
                <w:szCs w:val="24"/>
              </w:rPr>
              <w:t xml:space="preserve"> штрафам, налагаемым административной комиссией согласно приложению 2 к настоящему постановлению</w:t>
            </w:r>
          </w:p>
        </w:tc>
        <w:tc>
          <w:tcPr>
            <w:tcW w:w="1606" w:type="dxa"/>
            <w:gridSpan w:val="2"/>
          </w:tcPr>
          <w:p w:rsidR="002D13D7" w:rsidRPr="002D13D7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Правовое управление администрации</w:t>
            </w:r>
          </w:p>
        </w:tc>
        <w:tc>
          <w:tcPr>
            <w:tcW w:w="1843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Ежеквартально в срок до 15 числа месяца, следующего за отчетным кварталом</w:t>
            </w:r>
          </w:p>
        </w:tc>
        <w:tc>
          <w:tcPr>
            <w:tcW w:w="3260" w:type="dxa"/>
          </w:tcPr>
          <w:p w:rsidR="002D13D7" w:rsidRPr="002D13D7" w:rsidRDefault="002D13D7" w:rsidP="003540D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3D7" w:rsidRPr="002D13D7" w:rsidRDefault="00387A8C" w:rsidP="003540D9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доходов, отраслей экономики и сферы услуг</w:t>
            </w:r>
          </w:p>
        </w:tc>
      </w:tr>
      <w:tr w:rsidR="002D13D7" w:rsidRPr="002D13D7" w:rsidTr="006B21FA">
        <w:tc>
          <w:tcPr>
            <w:tcW w:w="2070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П. 5.1</w:t>
            </w:r>
          </w:p>
        </w:tc>
        <w:tc>
          <w:tcPr>
            <w:tcW w:w="4512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proofErr w:type="gramStart"/>
            <w:r w:rsidRPr="002D13D7">
              <w:rPr>
                <w:sz w:val="24"/>
                <w:szCs w:val="24"/>
              </w:rPr>
              <w:t xml:space="preserve">Порядки 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города Благовещенска, на безвозмездной и безвозвратной основе в </w:t>
            </w:r>
            <w:r w:rsidRPr="002D13D7">
              <w:rPr>
                <w:sz w:val="24"/>
                <w:szCs w:val="24"/>
              </w:rPr>
              <w:lastRenderedPageBreak/>
              <w:t>целях возмещения 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необходимых для реализации Решения</w:t>
            </w:r>
            <w:proofErr w:type="gramEnd"/>
          </w:p>
        </w:tc>
        <w:tc>
          <w:tcPr>
            <w:tcW w:w="1606" w:type="dxa"/>
            <w:gridSpan w:val="2"/>
          </w:tcPr>
          <w:p w:rsidR="002D13D7" w:rsidRPr="002D13D7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lastRenderedPageBreak/>
              <w:t>ГРБС</w:t>
            </w:r>
          </w:p>
        </w:tc>
        <w:tc>
          <w:tcPr>
            <w:tcW w:w="1843" w:type="dxa"/>
          </w:tcPr>
          <w:p w:rsidR="002D13D7" w:rsidRPr="002D13D7" w:rsidRDefault="002D13D7" w:rsidP="003540D9">
            <w:pPr>
              <w:ind w:firstLine="0"/>
              <w:rPr>
                <w:color w:val="FF0000"/>
                <w:sz w:val="24"/>
                <w:szCs w:val="24"/>
              </w:rPr>
            </w:pPr>
            <w:r w:rsidRPr="002D13D7">
              <w:rPr>
                <w:color w:val="FF0000"/>
                <w:sz w:val="24"/>
                <w:szCs w:val="24"/>
              </w:rPr>
              <w:t>до 01.02.2017 года</w:t>
            </w:r>
          </w:p>
        </w:tc>
        <w:tc>
          <w:tcPr>
            <w:tcW w:w="3260" w:type="dxa"/>
          </w:tcPr>
          <w:p w:rsidR="002D13D7" w:rsidRPr="002D13D7" w:rsidRDefault="002D13D7" w:rsidP="003540D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3D7" w:rsidRPr="002D13D7" w:rsidRDefault="00387A8C" w:rsidP="003540D9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доходов, отраслей экономики и сферы услуг</w:t>
            </w:r>
          </w:p>
        </w:tc>
      </w:tr>
      <w:tr w:rsidR="002D13D7" w:rsidRPr="002D13D7" w:rsidTr="006B21FA">
        <w:tc>
          <w:tcPr>
            <w:tcW w:w="2070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lastRenderedPageBreak/>
              <w:t>П. 5.1</w:t>
            </w:r>
          </w:p>
        </w:tc>
        <w:tc>
          <w:tcPr>
            <w:tcW w:w="4512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Внесение  в действующие порядки  изменений 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      </w:r>
          </w:p>
        </w:tc>
        <w:tc>
          <w:tcPr>
            <w:tcW w:w="1606" w:type="dxa"/>
            <w:gridSpan w:val="2"/>
          </w:tcPr>
          <w:p w:rsidR="002D13D7" w:rsidRPr="002D13D7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</w:tcPr>
          <w:p w:rsidR="002D13D7" w:rsidRPr="002D13D7" w:rsidRDefault="002D13D7" w:rsidP="003540D9">
            <w:pPr>
              <w:ind w:firstLine="0"/>
              <w:rPr>
                <w:color w:val="FF0000"/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до 01.06.2017 года</w:t>
            </w:r>
          </w:p>
        </w:tc>
        <w:tc>
          <w:tcPr>
            <w:tcW w:w="3260" w:type="dxa"/>
          </w:tcPr>
          <w:p w:rsidR="002D13D7" w:rsidRPr="002D13D7" w:rsidRDefault="002D13D7" w:rsidP="003540D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3D7" w:rsidRPr="002D13D7" w:rsidRDefault="00C413E7" w:rsidP="003540D9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доходов, отраслей экономики и сферы услуг</w:t>
            </w:r>
          </w:p>
        </w:tc>
      </w:tr>
      <w:tr w:rsidR="002D13D7" w:rsidRPr="002D13D7" w:rsidTr="006B21FA">
        <w:tc>
          <w:tcPr>
            <w:tcW w:w="2070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П. 5.4</w:t>
            </w:r>
          </w:p>
        </w:tc>
        <w:tc>
          <w:tcPr>
            <w:tcW w:w="4512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 xml:space="preserve">Сведения  о численности муниципальных служащих города и работников муниципальных учреждений города с указанием фактических затрат на их денежное содержание и </w:t>
            </w:r>
            <w:r w:rsidRPr="002D13D7">
              <w:rPr>
                <w:color w:val="000000"/>
                <w:sz w:val="24"/>
                <w:szCs w:val="24"/>
              </w:rPr>
              <w:t>заработную плату</w:t>
            </w:r>
            <w:r w:rsidRPr="002D13D7">
              <w:rPr>
                <w:sz w:val="24"/>
                <w:szCs w:val="24"/>
              </w:rPr>
              <w:t xml:space="preserve"> по форме, установленной </w:t>
            </w:r>
            <w:r w:rsidRPr="002D13D7">
              <w:rPr>
                <w:color w:val="FF0000"/>
                <w:sz w:val="24"/>
                <w:szCs w:val="24"/>
              </w:rPr>
              <w:t xml:space="preserve"> </w:t>
            </w:r>
            <w:r w:rsidRPr="002D13D7">
              <w:rPr>
                <w:sz w:val="24"/>
                <w:szCs w:val="24"/>
              </w:rPr>
              <w:t>финансовым управлением</w:t>
            </w:r>
          </w:p>
        </w:tc>
        <w:tc>
          <w:tcPr>
            <w:tcW w:w="1606" w:type="dxa"/>
            <w:gridSpan w:val="2"/>
          </w:tcPr>
          <w:p w:rsidR="002D13D7" w:rsidRPr="002D13D7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Ежеквартально в срок до 10 числа месяца, следующего за отчетным кварталом</w:t>
            </w:r>
          </w:p>
        </w:tc>
        <w:tc>
          <w:tcPr>
            <w:tcW w:w="3260" w:type="dxa"/>
          </w:tcPr>
          <w:p w:rsidR="002D13D7" w:rsidRPr="002D13D7" w:rsidRDefault="002D13D7" w:rsidP="003540D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3D7" w:rsidRDefault="00F85A5E" w:rsidP="003540D9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соц</w:t>
            </w:r>
            <w:proofErr w:type="gramStart"/>
            <w:r>
              <w:rPr>
                <w:rFonts w:eastAsia="Calibri"/>
                <w:sz w:val="24"/>
                <w:szCs w:val="24"/>
              </w:rPr>
              <w:t>.с</w:t>
            </w:r>
            <w:proofErr w:type="gramEnd"/>
            <w:r>
              <w:rPr>
                <w:rFonts w:eastAsia="Calibri"/>
                <w:sz w:val="24"/>
                <w:szCs w:val="24"/>
              </w:rPr>
              <w:t>феры</w:t>
            </w:r>
          </w:p>
          <w:p w:rsidR="00F85A5E" w:rsidRPr="002D13D7" w:rsidRDefault="00F85A5E" w:rsidP="003540D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2D13D7" w:rsidRPr="002D13D7" w:rsidTr="006B21FA">
        <w:tc>
          <w:tcPr>
            <w:tcW w:w="2070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П. 5.5</w:t>
            </w:r>
          </w:p>
        </w:tc>
        <w:tc>
          <w:tcPr>
            <w:tcW w:w="4512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 xml:space="preserve">Информация о кредиторской задолженности, сложившейся по состоянию на 01.01.2017 года по заключенным муниципальным контрактам, договорам на поставку товаров, выполнение работ, оказание </w:t>
            </w:r>
            <w:r w:rsidRPr="002D13D7">
              <w:rPr>
                <w:sz w:val="24"/>
                <w:szCs w:val="24"/>
              </w:rPr>
              <w:lastRenderedPageBreak/>
              <w:t>услуг, подлежащим в соответствии с условиями этих муниципальных контрактов, договоров оплате в отчетном финансовом году с определением источников ее погашения</w:t>
            </w:r>
          </w:p>
        </w:tc>
        <w:tc>
          <w:tcPr>
            <w:tcW w:w="1606" w:type="dxa"/>
            <w:gridSpan w:val="2"/>
          </w:tcPr>
          <w:p w:rsidR="002D13D7" w:rsidRPr="002D13D7" w:rsidRDefault="006504BA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lastRenderedPageBreak/>
              <w:t>ГРБС</w:t>
            </w:r>
          </w:p>
        </w:tc>
        <w:tc>
          <w:tcPr>
            <w:tcW w:w="1843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 xml:space="preserve">в сроки представления отчета об исполнении городского бюджета за </w:t>
            </w:r>
            <w:r w:rsidRPr="002D13D7">
              <w:rPr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3260" w:type="dxa"/>
          </w:tcPr>
          <w:p w:rsidR="002D13D7" w:rsidRPr="002D13D7" w:rsidRDefault="002D13D7" w:rsidP="003540D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3D7" w:rsidRPr="002D13D7" w:rsidRDefault="006504BA" w:rsidP="003540D9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Бюджетный отдел</w:t>
            </w:r>
          </w:p>
        </w:tc>
      </w:tr>
      <w:tr w:rsidR="002D13D7" w:rsidRPr="002D13D7" w:rsidTr="006B21FA">
        <w:tc>
          <w:tcPr>
            <w:tcW w:w="2070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lastRenderedPageBreak/>
              <w:t>П. 5.7</w:t>
            </w:r>
          </w:p>
        </w:tc>
        <w:tc>
          <w:tcPr>
            <w:tcW w:w="4512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Отчет  о просроченной кредиторской задолженности по денежным обязательствам в разрезе муниципальных казенных, бюджетных и автономных учреждений города Благовещенска, подведомственных соответствующему главному распорядителю средств городского бюджета</w:t>
            </w:r>
          </w:p>
        </w:tc>
        <w:tc>
          <w:tcPr>
            <w:tcW w:w="1606" w:type="dxa"/>
            <w:gridSpan w:val="2"/>
          </w:tcPr>
          <w:p w:rsidR="002D13D7" w:rsidRPr="002D13D7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</w:tcPr>
          <w:p w:rsidR="002D13D7" w:rsidRPr="002D13D7" w:rsidRDefault="002D13D7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Ежеквартально до 07 числа месяца, следующего за отчетным кварталом</w:t>
            </w:r>
          </w:p>
        </w:tc>
        <w:tc>
          <w:tcPr>
            <w:tcW w:w="3260" w:type="dxa"/>
          </w:tcPr>
          <w:p w:rsidR="002D13D7" w:rsidRPr="002D13D7" w:rsidRDefault="002D13D7" w:rsidP="003540D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3D7" w:rsidRPr="002D13D7" w:rsidRDefault="00387A8C" w:rsidP="003540D9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Бюджетный отдел</w:t>
            </w:r>
          </w:p>
        </w:tc>
      </w:tr>
      <w:tr w:rsidR="00A07159" w:rsidRPr="00F07BB5" w:rsidTr="006B21FA">
        <w:tc>
          <w:tcPr>
            <w:tcW w:w="2070" w:type="dxa"/>
          </w:tcPr>
          <w:p w:rsidR="00A07159" w:rsidRPr="00F07BB5" w:rsidRDefault="00A07159" w:rsidP="003540D9">
            <w:pPr>
              <w:ind w:firstLine="0"/>
              <w:rPr>
                <w:color w:val="FF0000"/>
                <w:sz w:val="24"/>
                <w:szCs w:val="24"/>
              </w:rPr>
            </w:pPr>
            <w:r w:rsidRPr="00F07BB5">
              <w:rPr>
                <w:color w:val="FF0000"/>
                <w:sz w:val="24"/>
                <w:szCs w:val="24"/>
              </w:rPr>
              <w:t>П. 5.11</w:t>
            </w:r>
          </w:p>
        </w:tc>
        <w:tc>
          <w:tcPr>
            <w:tcW w:w="4512" w:type="dxa"/>
          </w:tcPr>
          <w:p w:rsidR="00A07159" w:rsidRPr="00F07BB5" w:rsidRDefault="00A07159" w:rsidP="003540D9">
            <w:pPr>
              <w:ind w:firstLine="0"/>
              <w:rPr>
                <w:color w:val="FF0000"/>
                <w:sz w:val="24"/>
                <w:szCs w:val="24"/>
              </w:rPr>
            </w:pPr>
            <w:r w:rsidRPr="00F07BB5">
              <w:rPr>
                <w:color w:val="FF0000"/>
                <w:sz w:val="24"/>
                <w:szCs w:val="24"/>
              </w:rPr>
              <w:t>Информация об исполнении п. 5.11 постановления (предусмотреть в соглашениях  о порядке и условиях предоставления субсидий, заключаемых с соответствующими учреждениями, необходимость соблюдения размеров авансирования)</w:t>
            </w:r>
          </w:p>
        </w:tc>
        <w:tc>
          <w:tcPr>
            <w:tcW w:w="1606" w:type="dxa"/>
            <w:gridSpan w:val="2"/>
          </w:tcPr>
          <w:p w:rsidR="00A07159" w:rsidRPr="00F07BB5" w:rsidRDefault="00A07159" w:rsidP="003540D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F07BB5">
              <w:rPr>
                <w:color w:val="FF0000"/>
                <w:sz w:val="24"/>
                <w:szCs w:val="24"/>
              </w:rPr>
              <w:t>Главным распорядителям бюджетных средств, осуществляющим полномочия учредителя в отношении муниципальных бюджетных и автономных учреждений</w:t>
            </w:r>
          </w:p>
        </w:tc>
        <w:tc>
          <w:tcPr>
            <w:tcW w:w="1843" w:type="dxa"/>
          </w:tcPr>
          <w:p w:rsidR="00A07159" w:rsidRPr="00F07BB5" w:rsidRDefault="00A07159" w:rsidP="003540D9">
            <w:pPr>
              <w:ind w:firstLine="0"/>
              <w:rPr>
                <w:color w:val="FF0000"/>
                <w:sz w:val="24"/>
                <w:szCs w:val="24"/>
              </w:rPr>
            </w:pPr>
            <w:r w:rsidRPr="00F07BB5">
              <w:rPr>
                <w:color w:val="FF0000"/>
                <w:sz w:val="24"/>
                <w:szCs w:val="24"/>
              </w:rPr>
              <w:t>до 01.03.2017</w:t>
            </w:r>
          </w:p>
        </w:tc>
        <w:tc>
          <w:tcPr>
            <w:tcW w:w="3260" w:type="dxa"/>
          </w:tcPr>
          <w:p w:rsidR="00A07159" w:rsidRPr="00F07BB5" w:rsidRDefault="00A07159" w:rsidP="003540D9">
            <w:pPr>
              <w:ind w:firstLine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159" w:rsidRPr="00F07BB5" w:rsidRDefault="00A07159" w:rsidP="00387A8C">
            <w:pPr>
              <w:ind w:firstLine="0"/>
              <w:rPr>
                <w:rFonts w:eastAsia="Calibri"/>
                <w:color w:val="FF0000"/>
                <w:sz w:val="24"/>
                <w:szCs w:val="24"/>
              </w:rPr>
            </w:pPr>
            <w:r w:rsidRPr="00F07BB5">
              <w:rPr>
                <w:rFonts w:eastAsia="Calibri"/>
                <w:color w:val="FF0000"/>
                <w:sz w:val="24"/>
                <w:szCs w:val="24"/>
              </w:rPr>
              <w:t>Отдел казначейского исполнения бюджета, отдел операционно-кассового обслуживания</w:t>
            </w:r>
          </w:p>
        </w:tc>
      </w:tr>
      <w:tr w:rsidR="00A07159" w:rsidRPr="002D13D7" w:rsidTr="006B21FA">
        <w:tc>
          <w:tcPr>
            <w:tcW w:w="2070" w:type="dxa"/>
          </w:tcPr>
          <w:p w:rsidR="00A07159" w:rsidRPr="002D13D7" w:rsidRDefault="00A07159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П. 5.12</w:t>
            </w:r>
          </w:p>
        </w:tc>
        <w:tc>
          <w:tcPr>
            <w:tcW w:w="4512" w:type="dxa"/>
          </w:tcPr>
          <w:p w:rsidR="00A07159" w:rsidRPr="002D13D7" w:rsidRDefault="00A07159" w:rsidP="003540D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2D13D7">
              <w:rPr>
                <w:sz w:val="24"/>
                <w:szCs w:val="24"/>
              </w:rPr>
              <w:t xml:space="preserve">Информация по выполнению  пункта 5.12 (контроль за соблюдением сроков: - выплаты </w:t>
            </w:r>
            <w:proofErr w:type="spellStart"/>
            <w:r w:rsidRPr="002D13D7">
              <w:rPr>
                <w:sz w:val="24"/>
                <w:szCs w:val="24"/>
              </w:rPr>
              <w:t>зар</w:t>
            </w:r>
            <w:proofErr w:type="spellEnd"/>
            <w:r w:rsidRPr="002D13D7">
              <w:rPr>
                <w:sz w:val="24"/>
                <w:szCs w:val="24"/>
              </w:rPr>
              <w:t>.</w:t>
            </w:r>
            <w:proofErr w:type="gramEnd"/>
            <w:r w:rsidRPr="002D13D7">
              <w:rPr>
                <w:sz w:val="24"/>
                <w:szCs w:val="24"/>
              </w:rPr>
              <w:t xml:space="preserve"> </w:t>
            </w:r>
            <w:proofErr w:type="gramStart"/>
            <w:r w:rsidRPr="002D13D7">
              <w:rPr>
                <w:sz w:val="24"/>
                <w:szCs w:val="24"/>
              </w:rPr>
              <w:t xml:space="preserve">Платы; -  уплаты налогов и сборов в бюджетную систему РФ;          - </w:t>
            </w:r>
            <w:r w:rsidRPr="002D13D7">
              <w:rPr>
                <w:sz w:val="24"/>
                <w:szCs w:val="24"/>
              </w:rPr>
              <w:lastRenderedPageBreak/>
              <w:t>оплаты коммунальных услуг; - выплаты средств на исполнение публичных нормативных обязательств; - оплаты по исполнительным листам)</w:t>
            </w:r>
            <w:proofErr w:type="gramEnd"/>
          </w:p>
        </w:tc>
        <w:tc>
          <w:tcPr>
            <w:tcW w:w="1606" w:type="dxa"/>
            <w:gridSpan w:val="2"/>
          </w:tcPr>
          <w:p w:rsidR="00A07159" w:rsidRPr="002D13D7" w:rsidRDefault="00A07159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lastRenderedPageBreak/>
              <w:t xml:space="preserve">Главным распорядителям бюджетных </w:t>
            </w:r>
            <w:r w:rsidRPr="002D13D7">
              <w:rPr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843" w:type="dxa"/>
          </w:tcPr>
          <w:p w:rsidR="00A07159" w:rsidRPr="002D13D7" w:rsidRDefault="00A07159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lastRenderedPageBreak/>
              <w:t xml:space="preserve">одновременно с предоставлением отчетов об </w:t>
            </w:r>
            <w:r w:rsidRPr="002D13D7">
              <w:rPr>
                <w:sz w:val="24"/>
                <w:szCs w:val="24"/>
              </w:rPr>
              <w:lastRenderedPageBreak/>
              <w:t>исполнении бюджетных средств на квартальные даты</w:t>
            </w:r>
          </w:p>
        </w:tc>
        <w:tc>
          <w:tcPr>
            <w:tcW w:w="3260" w:type="dxa"/>
          </w:tcPr>
          <w:p w:rsidR="00A07159" w:rsidRPr="002D13D7" w:rsidRDefault="00A07159" w:rsidP="003540D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2D13D7">
              <w:rPr>
                <w:rFonts w:eastAsia="Calibri"/>
                <w:sz w:val="24"/>
                <w:szCs w:val="24"/>
              </w:rPr>
              <w:lastRenderedPageBreak/>
              <w:t>В составе пояснительной записки к квартальному отчету</w:t>
            </w:r>
          </w:p>
        </w:tc>
        <w:tc>
          <w:tcPr>
            <w:tcW w:w="1701" w:type="dxa"/>
          </w:tcPr>
          <w:p w:rsidR="00A07159" w:rsidRPr="002D13D7" w:rsidRDefault="00A07159" w:rsidP="003540D9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учета и отчетности</w:t>
            </w:r>
          </w:p>
        </w:tc>
      </w:tr>
      <w:tr w:rsidR="00A07159" w:rsidRPr="002D13D7" w:rsidTr="006B21FA">
        <w:tc>
          <w:tcPr>
            <w:tcW w:w="2070" w:type="dxa"/>
          </w:tcPr>
          <w:p w:rsidR="00A07159" w:rsidRPr="002D13D7" w:rsidRDefault="00A07159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lastRenderedPageBreak/>
              <w:t>П. 5.13</w:t>
            </w:r>
          </w:p>
        </w:tc>
        <w:tc>
          <w:tcPr>
            <w:tcW w:w="4512" w:type="dxa"/>
          </w:tcPr>
          <w:p w:rsidR="00A07159" w:rsidRPr="002D13D7" w:rsidRDefault="00A07159" w:rsidP="003540D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Отчет  о достигнутых показателях, утвержденных в «дорожных картах» по отраслям; информация об объемах средств, полученных от предпринимательской деятельности и направленных на выполнение Указов Президента РФ</w:t>
            </w:r>
          </w:p>
        </w:tc>
        <w:tc>
          <w:tcPr>
            <w:tcW w:w="1606" w:type="dxa"/>
            <w:gridSpan w:val="2"/>
          </w:tcPr>
          <w:p w:rsidR="00A07159" w:rsidRPr="002D13D7" w:rsidRDefault="00A07159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</w:tcPr>
          <w:p w:rsidR="00A07159" w:rsidRPr="002D13D7" w:rsidRDefault="00A07159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 xml:space="preserve">Ежемесячно в срок до 10 числа месяца, следующего за </w:t>
            </w:r>
            <w:proofErr w:type="gramStart"/>
            <w:r w:rsidRPr="002D13D7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260" w:type="dxa"/>
          </w:tcPr>
          <w:p w:rsidR="00A07159" w:rsidRPr="002D13D7" w:rsidRDefault="00A07159" w:rsidP="003540D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159" w:rsidRDefault="00A07159" w:rsidP="000209A8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соц</w:t>
            </w:r>
            <w:proofErr w:type="gramStart"/>
            <w:r>
              <w:rPr>
                <w:rFonts w:eastAsia="Calibri"/>
                <w:sz w:val="24"/>
                <w:szCs w:val="24"/>
              </w:rPr>
              <w:t>.с</w:t>
            </w:r>
            <w:proofErr w:type="gramEnd"/>
            <w:r>
              <w:rPr>
                <w:rFonts w:eastAsia="Calibri"/>
                <w:sz w:val="24"/>
                <w:szCs w:val="24"/>
              </w:rPr>
              <w:t>феры</w:t>
            </w:r>
          </w:p>
          <w:p w:rsidR="00A07159" w:rsidRPr="002D13D7" w:rsidRDefault="00A07159" w:rsidP="003540D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07159" w:rsidRPr="002D13D7" w:rsidTr="006B21FA">
        <w:tc>
          <w:tcPr>
            <w:tcW w:w="2070" w:type="dxa"/>
            <w:tcBorders>
              <w:bottom w:val="single" w:sz="4" w:space="0" w:color="auto"/>
            </w:tcBorders>
          </w:tcPr>
          <w:p w:rsidR="00A07159" w:rsidRPr="002D13D7" w:rsidRDefault="00A07159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П. 5.14</w:t>
            </w: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:rsidR="00A07159" w:rsidRPr="002D13D7" w:rsidRDefault="00A07159" w:rsidP="003540D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Предложения по внесению изменений и дополнений в городской бюджет на 2017 год и плановый период 2018 и 2019 годов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</w:tcPr>
          <w:p w:rsidR="00A07159" w:rsidRPr="002D13D7" w:rsidRDefault="00A07159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7159" w:rsidRPr="002D13D7" w:rsidRDefault="00A07159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 xml:space="preserve">не позднее 20 дней до рассмотрения  на заседании  Благовещенской городской Думы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07159" w:rsidRPr="002D13D7" w:rsidRDefault="00A07159" w:rsidP="003540D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после согласования с курирующими заместителями мэра города Благовещенска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7159" w:rsidRPr="002D13D7" w:rsidRDefault="00A07159" w:rsidP="003540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Курирующие отделы</w:t>
            </w:r>
          </w:p>
        </w:tc>
      </w:tr>
      <w:tr w:rsidR="00A07159" w:rsidRPr="002D13D7" w:rsidTr="006B21FA">
        <w:tc>
          <w:tcPr>
            <w:tcW w:w="2070" w:type="dxa"/>
          </w:tcPr>
          <w:p w:rsidR="00A07159" w:rsidRPr="002D13D7" w:rsidRDefault="00A07159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П. 5.16</w:t>
            </w:r>
          </w:p>
        </w:tc>
        <w:tc>
          <w:tcPr>
            <w:tcW w:w="4512" w:type="dxa"/>
          </w:tcPr>
          <w:p w:rsidR="00A07159" w:rsidRPr="002D13D7" w:rsidRDefault="00A07159" w:rsidP="003540D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Информацию о выполнении пункта 5.16 (реестр расходных обязательств по полномочиям, закрепленным только статьей 16 Федерального закона № 131-ФЗ)</w:t>
            </w:r>
          </w:p>
        </w:tc>
        <w:tc>
          <w:tcPr>
            <w:tcW w:w="1606" w:type="dxa"/>
            <w:gridSpan w:val="2"/>
          </w:tcPr>
          <w:p w:rsidR="00A07159" w:rsidRPr="002D13D7" w:rsidRDefault="00A07159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</w:tcPr>
          <w:p w:rsidR="00A07159" w:rsidRPr="002D13D7" w:rsidRDefault="00A07159" w:rsidP="003540D9">
            <w:pPr>
              <w:ind w:firstLine="0"/>
              <w:rPr>
                <w:sz w:val="24"/>
                <w:szCs w:val="24"/>
              </w:rPr>
            </w:pPr>
            <w:r w:rsidRPr="002D13D7">
              <w:rPr>
                <w:sz w:val="24"/>
                <w:szCs w:val="24"/>
              </w:rPr>
              <w:t>в срок предоставления реестра расходных обязательств</w:t>
            </w:r>
          </w:p>
        </w:tc>
        <w:tc>
          <w:tcPr>
            <w:tcW w:w="3260" w:type="dxa"/>
          </w:tcPr>
          <w:p w:rsidR="00A07159" w:rsidRPr="002D13D7" w:rsidRDefault="00A07159" w:rsidP="003540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7159" w:rsidRDefault="00A07159" w:rsidP="000209A8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соц</w:t>
            </w:r>
            <w:proofErr w:type="gramStart"/>
            <w:r>
              <w:rPr>
                <w:rFonts w:eastAsia="Calibri"/>
                <w:sz w:val="24"/>
                <w:szCs w:val="24"/>
              </w:rPr>
              <w:t>.с</w:t>
            </w:r>
            <w:proofErr w:type="gramEnd"/>
            <w:r>
              <w:rPr>
                <w:rFonts w:eastAsia="Calibri"/>
                <w:sz w:val="24"/>
                <w:szCs w:val="24"/>
              </w:rPr>
              <w:t>феры</w:t>
            </w:r>
          </w:p>
          <w:p w:rsidR="00A07159" w:rsidRDefault="00A07159" w:rsidP="000209A8">
            <w:pPr>
              <w:ind w:firstLine="0"/>
              <w:rPr>
                <w:rFonts w:eastAsia="Calibri"/>
                <w:sz w:val="24"/>
                <w:szCs w:val="24"/>
              </w:rPr>
            </w:pPr>
          </w:p>
          <w:p w:rsidR="00A07159" w:rsidRDefault="00A07159" w:rsidP="000209A8">
            <w:pPr>
              <w:ind w:firstLine="0"/>
              <w:rPr>
                <w:rFonts w:eastAsia="Calibri"/>
                <w:sz w:val="24"/>
                <w:szCs w:val="24"/>
              </w:rPr>
            </w:pPr>
          </w:p>
          <w:p w:rsidR="00A07159" w:rsidRPr="002D13D7" w:rsidRDefault="00A07159" w:rsidP="003540D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0209A8" w:rsidRDefault="000209A8"/>
    <w:sectPr w:rsidR="000209A8" w:rsidSect="00387A8C">
      <w:footerReference w:type="default" r:id="rId6"/>
      <w:pgSz w:w="16838" w:h="11906" w:orient="landscape"/>
      <w:pgMar w:top="1135" w:right="1134" w:bottom="850" w:left="1134" w:header="708" w:footer="5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8C" w:rsidRDefault="00387A8C" w:rsidP="00387A8C">
      <w:r>
        <w:separator/>
      </w:r>
    </w:p>
  </w:endnote>
  <w:endnote w:type="continuationSeparator" w:id="0">
    <w:p w:rsidR="00387A8C" w:rsidRDefault="00387A8C" w:rsidP="00387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57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87A8C" w:rsidRDefault="00B80DC8">
        <w:pPr>
          <w:pStyle w:val="a7"/>
          <w:jc w:val="right"/>
        </w:pPr>
        <w:r w:rsidRPr="00387A8C">
          <w:rPr>
            <w:sz w:val="18"/>
            <w:szCs w:val="18"/>
          </w:rPr>
          <w:fldChar w:fldCharType="begin"/>
        </w:r>
        <w:r w:rsidR="00387A8C" w:rsidRPr="00387A8C">
          <w:rPr>
            <w:sz w:val="18"/>
            <w:szCs w:val="18"/>
          </w:rPr>
          <w:instrText xml:space="preserve"> PAGE   \* MERGEFORMAT </w:instrText>
        </w:r>
        <w:r w:rsidRPr="00387A8C">
          <w:rPr>
            <w:sz w:val="18"/>
            <w:szCs w:val="18"/>
          </w:rPr>
          <w:fldChar w:fldCharType="separate"/>
        </w:r>
        <w:r w:rsidR="00F07BB5">
          <w:rPr>
            <w:noProof/>
            <w:sz w:val="18"/>
            <w:szCs w:val="18"/>
          </w:rPr>
          <w:t>6</w:t>
        </w:r>
        <w:r w:rsidRPr="00387A8C">
          <w:rPr>
            <w:sz w:val="18"/>
            <w:szCs w:val="18"/>
          </w:rPr>
          <w:fldChar w:fldCharType="end"/>
        </w:r>
      </w:p>
    </w:sdtContent>
  </w:sdt>
  <w:p w:rsidR="00387A8C" w:rsidRDefault="00387A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8C" w:rsidRDefault="00387A8C" w:rsidP="00387A8C">
      <w:r>
        <w:separator/>
      </w:r>
    </w:p>
  </w:footnote>
  <w:footnote w:type="continuationSeparator" w:id="0">
    <w:p w:rsidR="00387A8C" w:rsidRDefault="00387A8C" w:rsidP="00387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73896"/>
    <w:rsid w:val="000209A8"/>
    <w:rsid w:val="000336C6"/>
    <w:rsid w:val="000668B7"/>
    <w:rsid w:val="00185D2C"/>
    <w:rsid w:val="001B30C6"/>
    <w:rsid w:val="001C32AE"/>
    <w:rsid w:val="0023630B"/>
    <w:rsid w:val="002D13D7"/>
    <w:rsid w:val="00311241"/>
    <w:rsid w:val="003540D9"/>
    <w:rsid w:val="00387A8C"/>
    <w:rsid w:val="00390A7D"/>
    <w:rsid w:val="003D2F92"/>
    <w:rsid w:val="004C503C"/>
    <w:rsid w:val="0054647A"/>
    <w:rsid w:val="005550F3"/>
    <w:rsid w:val="00577857"/>
    <w:rsid w:val="006504BA"/>
    <w:rsid w:val="006770EC"/>
    <w:rsid w:val="006B21FA"/>
    <w:rsid w:val="006C63EF"/>
    <w:rsid w:val="0071375A"/>
    <w:rsid w:val="00790442"/>
    <w:rsid w:val="007E7849"/>
    <w:rsid w:val="00A07159"/>
    <w:rsid w:val="00AC4F1F"/>
    <w:rsid w:val="00B46F68"/>
    <w:rsid w:val="00B62E7B"/>
    <w:rsid w:val="00B80DC8"/>
    <w:rsid w:val="00B835A2"/>
    <w:rsid w:val="00C413E7"/>
    <w:rsid w:val="00DF79B7"/>
    <w:rsid w:val="00F07BB5"/>
    <w:rsid w:val="00F73896"/>
    <w:rsid w:val="00F85A5E"/>
    <w:rsid w:val="00F9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89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F73896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73896"/>
    <w:pPr>
      <w:shd w:val="clear" w:color="auto" w:fill="FFFFFF"/>
      <w:spacing w:line="311" w:lineRule="exact"/>
      <w:ind w:hanging="420"/>
      <w:jc w:val="left"/>
    </w:pPr>
    <w:rPr>
      <w:rFonts w:eastAsia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387A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7A8C"/>
  </w:style>
  <w:style w:type="paragraph" w:styleId="a7">
    <w:name w:val="footer"/>
    <w:basedOn w:val="a"/>
    <w:link w:val="a8"/>
    <w:uiPriority w:val="99"/>
    <w:unhideWhenUsed/>
    <w:rsid w:val="00387A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7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2017-03-02T02:23:00Z</cp:lastPrinted>
  <dcterms:created xsi:type="dcterms:W3CDTF">2017-03-01T00:21:00Z</dcterms:created>
  <dcterms:modified xsi:type="dcterms:W3CDTF">2017-03-23T07:18:00Z</dcterms:modified>
</cp:coreProperties>
</file>